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8F5" w:rsidRDefault="002F18F5" w:rsidP="00905ACA">
      <w:pPr>
        <w:spacing w:after="120" w:line="240" w:lineRule="auto"/>
        <w:rPr>
          <w:rFonts w:ascii="Arial" w:hAnsi="Arial" w:cs="Arial"/>
          <w:b/>
          <w:sz w:val="28"/>
          <w:szCs w:val="36"/>
        </w:rPr>
      </w:pPr>
      <w:bookmarkStart w:id="0" w:name="_GoBack"/>
      <w:bookmarkEnd w:id="0"/>
    </w:p>
    <w:p w:rsidR="002F18F5" w:rsidRDefault="002F18F5" w:rsidP="00905ACA">
      <w:pPr>
        <w:spacing w:after="120" w:line="240" w:lineRule="auto"/>
        <w:rPr>
          <w:rFonts w:ascii="Arial" w:hAnsi="Arial" w:cs="Arial"/>
          <w:b/>
          <w:sz w:val="28"/>
          <w:szCs w:val="36"/>
        </w:rPr>
      </w:pPr>
    </w:p>
    <w:p w:rsidR="000E20A2" w:rsidRPr="00226457" w:rsidRDefault="00965AAF" w:rsidP="00905ACA">
      <w:pPr>
        <w:spacing w:after="120" w:line="240" w:lineRule="auto"/>
        <w:rPr>
          <w:rFonts w:ascii="Arial" w:hAnsi="Arial" w:cs="Arial"/>
          <w:b/>
          <w:sz w:val="28"/>
          <w:szCs w:val="36"/>
          <w:u w:val="single"/>
        </w:rPr>
      </w:pPr>
      <w:proofErr w:type="spellStart"/>
      <w:r w:rsidRPr="00226457">
        <w:rPr>
          <w:rFonts w:ascii="Arial" w:hAnsi="Arial" w:cs="Arial"/>
          <w:b/>
          <w:sz w:val="28"/>
          <w:szCs w:val="36"/>
          <w:u w:val="single"/>
        </w:rPr>
        <w:t>Flyer</w:t>
      </w:r>
      <w:r w:rsidR="007E69CF">
        <w:rPr>
          <w:rFonts w:ascii="Arial" w:hAnsi="Arial" w:cs="Arial"/>
          <w:b/>
          <w:sz w:val="28"/>
          <w:szCs w:val="36"/>
          <w:u w:val="single"/>
        </w:rPr>
        <w:t>text</w:t>
      </w:r>
      <w:proofErr w:type="spellEnd"/>
      <w:r w:rsidR="007E69CF">
        <w:rPr>
          <w:rFonts w:ascii="Arial" w:hAnsi="Arial" w:cs="Arial"/>
          <w:b/>
          <w:sz w:val="28"/>
          <w:szCs w:val="36"/>
          <w:u w:val="single"/>
        </w:rPr>
        <w:t>:</w:t>
      </w:r>
    </w:p>
    <w:p w:rsidR="00905ACA" w:rsidRPr="00965AAF" w:rsidRDefault="00905ACA" w:rsidP="00905ACA">
      <w:pPr>
        <w:spacing w:after="120" w:line="240" w:lineRule="auto"/>
        <w:rPr>
          <w:rFonts w:ascii="Arial" w:hAnsi="Arial" w:cs="Arial"/>
          <w:b/>
          <w:sz w:val="24"/>
          <w:szCs w:val="36"/>
        </w:rPr>
      </w:pPr>
    </w:p>
    <w:p w:rsidR="00965AAF" w:rsidRPr="00965AAF" w:rsidRDefault="00965AAF" w:rsidP="00905ACA">
      <w:pPr>
        <w:spacing w:after="120" w:line="240" w:lineRule="auto"/>
        <w:rPr>
          <w:rFonts w:ascii="Arial" w:hAnsi="Arial" w:cs="Arial"/>
          <w:b/>
          <w:sz w:val="24"/>
          <w:szCs w:val="36"/>
        </w:rPr>
      </w:pPr>
      <w:r w:rsidRPr="00965AAF">
        <w:rPr>
          <w:rFonts w:ascii="Arial" w:hAnsi="Arial" w:cs="Arial"/>
          <w:b/>
          <w:sz w:val="24"/>
          <w:szCs w:val="36"/>
        </w:rPr>
        <w:t>Die Ballstars fördern ihre Kinder</w:t>
      </w:r>
    </w:p>
    <w:p w:rsidR="0023716F" w:rsidRDefault="00CC4E96" w:rsidP="00905ACA">
      <w:pPr>
        <w:pStyle w:val="KeinLeerraum"/>
        <w:spacing w:after="120"/>
        <w:jc w:val="both"/>
        <w:rPr>
          <w:rFonts w:cs="Arial"/>
          <w:sz w:val="24"/>
        </w:rPr>
      </w:pPr>
      <w:r>
        <w:rPr>
          <w:rFonts w:cs="Arial"/>
          <w:sz w:val="24"/>
        </w:rPr>
        <w:t>Die Sportspiele gehören zu den beliebtesten Aktivitäten von Kindern in der Freizeit wie im Schulsport. Dennoch erreichen nur wenige Kinder heute die empfohlenen kö</w:t>
      </w:r>
      <w:r w:rsidR="00C20097">
        <w:rPr>
          <w:rFonts w:cs="Arial"/>
          <w:sz w:val="24"/>
        </w:rPr>
        <w:t>rperlichen Aktivitätsraten etwa</w:t>
      </w:r>
      <w:r>
        <w:rPr>
          <w:rFonts w:cs="Arial"/>
          <w:sz w:val="24"/>
        </w:rPr>
        <w:t xml:space="preserve"> der WHO</w:t>
      </w:r>
      <w:r w:rsidR="002E4D25">
        <w:rPr>
          <w:rFonts w:cs="Arial"/>
          <w:sz w:val="24"/>
        </w:rPr>
        <w:t xml:space="preserve"> </w:t>
      </w:r>
      <w:r w:rsidR="002E4D25" w:rsidRPr="00AC6CB0">
        <w:rPr>
          <w:rFonts w:cs="Arial"/>
          <w:sz w:val="24"/>
        </w:rPr>
        <w:t>(</w:t>
      </w:r>
      <w:r w:rsidR="00AC6CB0" w:rsidRPr="00AC6CB0">
        <w:rPr>
          <w:rFonts w:cs="Arial"/>
          <w:sz w:val="24"/>
        </w:rPr>
        <w:t xml:space="preserve">World </w:t>
      </w:r>
      <w:proofErr w:type="spellStart"/>
      <w:r w:rsidR="00AC6CB0" w:rsidRPr="00AC6CB0">
        <w:rPr>
          <w:rFonts w:cs="Arial"/>
          <w:sz w:val="24"/>
        </w:rPr>
        <w:t>Health</w:t>
      </w:r>
      <w:proofErr w:type="spellEnd"/>
      <w:r w:rsidR="00AC6CB0" w:rsidRPr="00AC6CB0">
        <w:rPr>
          <w:rFonts w:cs="Arial"/>
          <w:sz w:val="24"/>
        </w:rPr>
        <w:t xml:space="preserve"> Organisation</w:t>
      </w:r>
      <w:r w:rsidR="00AC6CB0">
        <w:rPr>
          <w:rFonts w:cs="Arial"/>
          <w:sz w:val="24"/>
        </w:rPr>
        <w:t xml:space="preserve">). </w:t>
      </w:r>
      <w:r>
        <w:rPr>
          <w:rFonts w:cs="Arial"/>
          <w:sz w:val="24"/>
        </w:rPr>
        <w:t xml:space="preserve">Die </w:t>
      </w:r>
      <w:r w:rsidR="00C20097">
        <w:rPr>
          <w:rFonts w:cs="Arial"/>
          <w:sz w:val="24"/>
        </w:rPr>
        <w:t>b</w:t>
      </w:r>
      <w:r w:rsidRPr="002E4D25">
        <w:rPr>
          <w:rFonts w:cs="Arial"/>
          <w:sz w:val="24"/>
        </w:rPr>
        <w:t>alls</w:t>
      </w:r>
      <w:r w:rsidR="00234BB9" w:rsidRPr="002E4D25">
        <w:rPr>
          <w:rFonts w:cs="Arial"/>
          <w:sz w:val="24"/>
        </w:rPr>
        <w:t>tars</w:t>
      </w:r>
      <w:r w:rsidRPr="00822B5D">
        <w:rPr>
          <w:rFonts w:cs="Arial"/>
          <w:color w:val="FF0000"/>
          <w:sz w:val="24"/>
        </w:rPr>
        <w:t xml:space="preserve"> </w:t>
      </w:r>
      <w:r>
        <w:rPr>
          <w:rFonts w:cs="Arial"/>
          <w:sz w:val="24"/>
        </w:rPr>
        <w:t xml:space="preserve">an Grundschulen greifen die </w:t>
      </w:r>
      <w:r w:rsidR="00822B5D">
        <w:rPr>
          <w:rFonts w:cs="Arial"/>
          <w:sz w:val="24"/>
        </w:rPr>
        <w:t xml:space="preserve">Freude am Spielen </w:t>
      </w:r>
      <w:r>
        <w:rPr>
          <w:rFonts w:cs="Arial"/>
          <w:sz w:val="24"/>
        </w:rPr>
        <w:t xml:space="preserve">auf und bieten allen interessierten Kindern </w:t>
      </w:r>
      <w:r w:rsidR="003C2B08">
        <w:rPr>
          <w:rFonts w:cs="Arial"/>
          <w:sz w:val="24"/>
        </w:rPr>
        <w:t>ein</w:t>
      </w:r>
      <w:r w:rsidR="002E4D25">
        <w:rPr>
          <w:rFonts w:cs="Arial"/>
          <w:sz w:val="24"/>
        </w:rPr>
        <w:t xml:space="preserve"> zusätzliches Bewegungsangebot.</w:t>
      </w:r>
    </w:p>
    <w:p w:rsidR="00CC4E96" w:rsidRDefault="003C2B08" w:rsidP="00905ACA">
      <w:pPr>
        <w:pStyle w:val="KeinLeerraum"/>
        <w:spacing w:after="120"/>
        <w:jc w:val="both"/>
        <w:rPr>
          <w:rFonts w:cs="Arial"/>
          <w:sz w:val="24"/>
        </w:rPr>
      </w:pPr>
      <w:r>
        <w:rPr>
          <w:rFonts w:cs="Arial"/>
          <w:sz w:val="24"/>
        </w:rPr>
        <w:t>Das Sportspiel</w:t>
      </w:r>
      <w:r w:rsidR="00822B5D">
        <w:rPr>
          <w:rFonts w:cs="Arial"/>
          <w:sz w:val="24"/>
        </w:rPr>
        <w:t>angebot</w:t>
      </w:r>
      <w:r>
        <w:rPr>
          <w:rFonts w:cs="Arial"/>
          <w:sz w:val="24"/>
        </w:rPr>
        <w:t xml:space="preserve"> vermittelt nicht nur grundlegende Elemente der </w:t>
      </w:r>
      <w:r w:rsidR="00234BB9" w:rsidRPr="000D3B5D">
        <w:rPr>
          <w:rFonts w:cs="Arial"/>
          <w:sz w:val="24"/>
        </w:rPr>
        <w:t>Sportarten Basketball, Fußball und Handball</w:t>
      </w:r>
      <w:r>
        <w:rPr>
          <w:rFonts w:cs="Arial"/>
          <w:sz w:val="24"/>
        </w:rPr>
        <w:t>, sondern hat auch den Anspruch</w:t>
      </w:r>
      <w:r w:rsidR="00822B5D">
        <w:rPr>
          <w:rFonts w:cs="Arial"/>
          <w:sz w:val="24"/>
        </w:rPr>
        <w:t>,</w:t>
      </w:r>
      <w:r>
        <w:rPr>
          <w:rFonts w:cs="Arial"/>
          <w:sz w:val="24"/>
        </w:rPr>
        <w:t xml:space="preserve"> die Kinder g</w:t>
      </w:r>
      <w:r>
        <w:rPr>
          <w:rFonts w:cs="Arial"/>
          <w:sz w:val="24"/>
        </w:rPr>
        <w:t>e</w:t>
      </w:r>
      <w:r>
        <w:rPr>
          <w:rFonts w:cs="Arial"/>
          <w:sz w:val="24"/>
        </w:rPr>
        <w:t xml:space="preserve">sundheitlich und sozial zu fördern – nur </w:t>
      </w:r>
      <w:r w:rsidR="00527E81">
        <w:rPr>
          <w:rFonts w:cs="Arial"/>
          <w:sz w:val="24"/>
        </w:rPr>
        <w:t xml:space="preserve">gemeinsam </w:t>
      </w:r>
      <w:r>
        <w:rPr>
          <w:rFonts w:cs="Arial"/>
          <w:sz w:val="24"/>
        </w:rPr>
        <w:t xml:space="preserve">im Team sind die </w:t>
      </w:r>
      <w:r w:rsidR="00C20097">
        <w:rPr>
          <w:rFonts w:cs="Arial"/>
          <w:sz w:val="24"/>
        </w:rPr>
        <w:t>b</w:t>
      </w:r>
      <w:r w:rsidRPr="002E4D25">
        <w:rPr>
          <w:rFonts w:cs="Arial"/>
          <w:sz w:val="24"/>
        </w:rPr>
        <w:t xml:space="preserve">allstars </w:t>
      </w:r>
      <w:r w:rsidR="00822B5D" w:rsidRPr="00822B5D">
        <w:rPr>
          <w:rFonts w:cs="Arial"/>
          <w:sz w:val="24"/>
        </w:rPr>
        <w:t xml:space="preserve">auch </w:t>
      </w:r>
      <w:r>
        <w:rPr>
          <w:rFonts w:cs="Arial"/>
          <w:sz w:val="24"/>
        </w:rPr>
        <w:t>erfolgreich. Das Pro</w:t>
      </w:r>
      <w:r w:rsidR="00822B5D">
        <w:rPr>
          <w:rFonts w:cs="Arial"/>
          <w:sz w:val="24"/>
        </w:rPr>
        <w:t>gramm</w:t>
      </w:r>
      <w:r>
        <w:rPr>
          <w:rFonts w:cs="Arial"/>
          <w:sz w:val="24"/>
        </w:rPr>
        <w:t xml:space="preserve"> setzt bewusst im Grundschulalte</w:t>
      </w:r>
      <w:r w:rsidR="0023716F">
        <w:rPr>
          <w:rFonts w:cs="Arial"/>
          <w:sz w:val="24"/>
        </w:rPr>
        <w:t>r</w:t>
      </w:r>
      <w:r>
        <w:rPr>
          <w:rFonts w:cs="Arial"/>
          <w:sz w:val="24"/>
        </w:rPr>
        <w:t xml:space="preserve"> an</w:t>
      </w:r>
      <w:r w:rsidR="0023716F">
        <w:rPr>
          <w:rFonts w:cs="Arial"/>
          <w:sz w:val="24"/>
        </w:rPr>
        <w:t>, legt die Grundlagen für ein lebensbegleitende</w:t>
      </w:r>
      <w:r w:rsidR="00B3161C">
        <w:rPr>
          <w:rFonts w:cs="Arial"/>
          <w:sz w:val="24"/>
        </w:rPr>
        <w:t>s</w:t>
      </w:r>
      <w:r w:rsidR="0023716F">
        <w:rPr>
          <w:rFonts w:cs="Arial"/>
          <w:sz w:val="24"/>
        </w:rPr>
        <w:t xml:space="preserve"> Sporttreiben und fördert auch </w:t>
      </w:r>
      <w:r w:rsidR="002E4D25">
        <w:rPr>
          <w:rFonts w:cs="Arial"/>
          <w:sz w:val="24"/>
        </w:rPr>
        <w:t>besondere Talente im Bal</w:t>
      </w:r>
      <w:r w:rsidR="002E4D25">
        <w:rPr>
          <w:rFonts w:cs="Arial"/>
          <w:sz w:val="24"/>
        </w:rPr>
        <w:t>l</w:t>
      </w:r>
      <w:r w:rsidR="002E4D25">
        <w:rPr>
          <w:rFonts w:cs="Arial"/>
          <w:sz w:val="24"/>
        </w:rPr>
        <w:t>sport.</w:t>
      </w:r>
    </w:p>
    <w:p w:rsidR="00965AAF" w:rsidRPr="00965AAF" w:rsidRDefault="00965AAF" w:rsidP="00905ACA">
      <w:pPr>
        <w:spacing w:after="120" w:line="240" w:lineRule="auto"/>
        <w:rPr>
          <w:rFonts w:ascii="Arial" w:hAnsi="Arial" w:cs="Arial"/>
          <w:b/>
          <w:sz w:val="24"/>
          <w:szCs w:val="36"/>
        </w:rPr>
      </w:pPr>
    </w:p>
    <w:p w:rsidR="00965AAF" w:rsidRPr="00965AAF" w:rsidRDefault="00965AAF" w:rsidP="00905ACA">
      <w:pPr>
        <w:spacing w:after="120" w:line="240" w:lineRule="auto"/>
        <w:rPr>
          <w:rFonts w:ascii="Arial" w:hAnsi="Arial" w:cs="Arial"/>
          <w:b/>
          <w:sz w:val="24"/>
          <w:szCs w:val="36"/>
        </w:rPr>
      </w:pPr>
      <w:r w:rsidRPr="00965AAF">
        <w:rPr>
          <w:rFonts w:ascii="Arial" w:hAnsi="Arial" w:cs="Arial"/>
          <w:b/>
          <w:sz w:val="24"/>
          <w:szCs w:val="36"/>
        </w:rPr>
        <w:t>Unsere Angebote</w:t>
      </w:r>
    </w:p>
    <w:p w:rsidR="000D3B5D" w:rsidRDefault="00B3161C" w:rsidP="000D3B5D">
      <w:pPr>
        <w:spacing w:after="120" w:line="240" w:lineRule="auto"/>
        <w:rPr>
          <w:rFonts w:ascii="Arial" w:hAnsi="Arial" w:cs="Arial"/>
          <w:sz w:val="24"/>
          <w:szCs w:val="36"/>
        </w:rPr>
      </w:pPr>
      <w:r w:rsidRPr="002E4D25">
        <w:rPr>
          <w:rFonts w:ascii="Arial" w:hAnsi="Arial" w:cs="Arial"/>
          <w:sz w:val="24"/>
          <w:szCs w:val="36"/>
        </w:rPr>
        <w:t xml:space="preserve">Die Ballstars lernen und üben </w:t>
      </w:r>
      <w:r w:rsidR="00965AAF" w:rsidRPr="002E4D25">
        <w:rPr>
          <w:rFonts w:ascii="Arial" w:hAnsi="Arial" w:cs="Arial"/>
          <w:sz w:val="24"/>
          <w:szCs w:val="36"/>
        </w:rPr>
        <w:t xml:space="preserve">nach einem integrativen Modell, das </w:t>
      </w:r>
      <w:r w:rsidR="00CC4E96" w:rsidRPr="002E4D25">
        <w:rPr>
          <w:rFonts w:ascii="Arial" w:hAnsi="Arial" w:cs="Arial"/>
          <w:sz w:val="24"/>
          <w:szCs w:val="36"/>
        </w:rPr>
        <w:t>über verschied</w:t>
      </w:r>
      <w:r w:rsidR="00CC4E96" w:rsidRPr="002E4D25">
        <w:rPr>
          <w:rFonts w:ascii="Arial" w:hAnsi="Arial" w:cs="Arial"/>
          <w:sz w:val="24"/>
          <w:szCs w:val="36"/>
        </w:rPr>
        <w:t>e</w:t>
      </w:r>
      <w:r w:rsidR="00CC4E96" w:rsidRPr="002E4D25">
        <w:rPr>
          <w:rFonts w:ascii="Arial" w:hAnsi="Arial" w:cs="Arial"/>
          <w:sz w:val="24"/>
          <w:szCs w:val="36"/>
        </w:rPr>
        <w:t xml:space="preserve">ne Ausbildungsstufen </w:t>
      </w:r>
      <w:r w:rsidR="00965AAF" w:rsidRPr="002E4D25">
        <w:rPr>
          <w:rFonts w:ascii="Arial" w:hAnsi="Arial" w:cs="Arial"/>
          <w:sz w:val="24"/>
          <w:szCs w:val="36"/>
        </w:rPr>
        <w:t>zu den</w:t>
      </w:r>
      <w:r w:rsidRPr="002E4D25">
        <w:rPr>
          <w:rFonts w:ascii="Arial" w:hAnsi="Arial" w:cs="Arial"/>
          <w:sz w:val="24"/>
          <w:szCs w:val="36"/>
        </w:rPr>
        <w:t xml:space="preserve"> </w:t>
      </w:r>
      <w:r w:rsidR="00965AAF" w:rsidRPr="002E4D25">
        <w:rPr>
          <w:rFonts w:ascii="Arial" w:hAnsi="Arial" w:cs="Arial"/>
          <w:sz w:val="24"/>
          <w:szCs w:val="36"/>
        </w:rPr>
        <w:t>Zielschussspielen</w:t>
      </w:r>
      <w:r w:rsidR="00234BB9" w:rsidRPr="002E4D25">
        <w:rPr>
          <w:rFonts w:cs="Arial"/>
          <w:sz w:val="24"/>
        </w:rPr>
        <w:t xml:space="preserve"> </w:t>
      </w:r>
      <w:r w:rsidR="00234BB9" w:rsidRPr="000D3B5D">
        <w:rPr>
          <w:rFonts w:ascii="Arial" w:hAnsi="Arial" w:cs="Arial"/>
          <w:sz w:val="24"/>
          <w:szCs w:val="36"/>
        </w:rPr>
        <w:t>Basketball, Fußball und Handball</w:t>
      </w:r>
      <w:r w:rsidR="00965AAF" w:rsidRPr="002E4D25">
        <w:rPr>
          <w:rFonts w:ascii="Arial" w:hAnsi="Arial" w:cs="Arial"/>
          <w:sz w:val="24"/>
          <w:szCs w:val="36"/>
        </w:rPr>
        <w:t xml:space="preserve"> </w:t>
      </w:r>
      <w:r w:rsidR="00CC4E96" w:rsidRPr="002E4D25">
        <w:rPr>
          <w:rFonts w:ascii="Arial" w:hAnsi="Arial" w:cs="Arial"/>
          <w:sz w:val="24"/>
          <w:szCs w:val="36"/>
        </w:rPr>
        <w:t>f</w:t>
      </w:r>
      <w:r w:rsidR="00965AAF" w:rsidRPr="002E4D25">
        <w:rPr>
          <w:rFonts w:ascii="Arial" w:hAnsi="Arial" w:cs="Arial"/>
          <w:sz w:val="24"/>
          <w:szCs w:val="36"/>
        </w:rPr>
        <w:t>ührt.</w:t>
      </w:r>
      <w:r w:rsidRPr="002E4D25">
        <w:rPr>
          <w:rFonts w:ascii="Arial" w:hAnsi="Arial" w:cs="Arial"/>
          <w:sz w:val="24"/>
          <w:szCs w:val="36"/>
        </w:rPr>
        <w:t xml:space="preserve"> Die integrative Sportspielvermittlung hat am Kasseler Institut für Sport und Sportwissenschaft (</w:t>
      </w:r>
      <w:proofErr w:type="spellStart"/>
      <w:r w:rsidRPr="002E4D25">
        <w:rPr>
          <w:rFonts w:ascii="Arial" w:hAnsi="Arial" w:cs="Arial"/>
          <w:sz w:val="24"/>
          <w:szCs w:val="36"/>
        </w:rPr>
        <w:t>IfSS</w:t>
      </w:r>
      <w:proofErr w:type="spellEnd"/>
      <w:r w:rsidRPr="002E4D25">
        <w:rPr>
          <w:rFonts w:ascii="Arial" w:hAnsi="Arial" w:cs="Arial"/>
          <w:sz w:val="24"/>
          <w:szCs w:val="36"/>
        </w:rPr>
        <w:t>) Tradition und wurde eigens für die Grundschüler weiteren</w:t>
      </w:r>
      <w:r w:rsidRPr="002E4D25">
        <w:rPr>
          <w:rFonts w:ascii="Arial" w:hAnsi="Arial" w:cs="Arial"/>
          <w:sz w:val="24"/>
          <w:szCs w:val="36"/>
        </w:rPr>
        <w:t>t</w:t>
      </w:r>
      <w:r w:rsidRPr="002E4D25">
        <w:rPr>
          <w:rFonts w:ascii="Arial" w:hAnsi="Arial" w:cs="Arial"/>
          <w:sz w:val="24"/>
          <w:szCs w:val="36"/>
        </w:rPr>
        <w:t>wickelt.</w:t>
      </w:r>
      <w:r w:rsidR="00527E81" w:rsidRPr="002E4D25">
        <w:rPr>
          <w:rFonts w:ascii="Arial" w:hAnsi="Arial" w:cs="Arial"/>
          <w:sz w:val="24"/>
          <w:szCs w:val="36"/>
        </w:rPr>
        <w:t xml:space="preserve"> Ausgehend von den Gemeinsamkeiten der Sportspiele </w:t>
      </w:r>
      <w:r w:rsidR="00527E81">
        <w:rPr>
          <w:rFonts w:ascii="Arial" w:hAnsi="Arial" w:cs="Arial"/>
          <w:sz w:val="24"/>
          <w:szCs w:val="36"/>
        </w:rPr>
        <w:t>steht die Erarbeitung der Spielfähigkeit im Mittelpunkt.</w:t>
      </w:r>
      <w:r w:rsidR="000D3B5D">
        <w:rPr>
          <w:rFonts w:ascii="Arial" w:hAnsi="Arial" w:cs="Arial"/>
          <w:sz w:val="24"/>
          <w:szCs w:val="36"/>
        </w:rPr>
        <w:t xml:space="preserve"> Darüber hinaus bieten Sportspiele auf Grund zen</w:t>
      </w:r>
      <w:r w:rsidR="000D3B5D">
        <w:rPr>
          <w:rFonts w:ascii="Arial" w:hAnsi="Arial" w:cs="Arial"/>
          <w:sz w:val="24"/>
          <w:szCs w:val="36"/>
        </w:rPr>
        <w:t>t</w:t>
      </w:r>
      <w:r w:rsidR="000D3B5D">
        <w:rPr>
          <w:rFonts w:ascii="Arial" w:hAnsi="Arial" w:cs="Arial"/>
          <w:sz w:val="24"/>
          <w:szCs w:val="36"/>
        </w:rPr>
        <w:t>raler Merkmale wie das regelgeleitete Spielen, das Kommunizieren und Interagieren im Team sowie das Erleben von Sieg und Niederlage ein weites pädagogisches E</w:t>
      </w:r>
      <w:r w:rsidR="000D3B5D">
        <w:rPr>
          <w:rFonts w:ascii="Arial" w:hAnsi="Arial" w:cs="Arial"/>
          <w:sz w:val="24"/>
          <w:szCs w:val="36"/>
        </w:rPr>
        <w:t>r</w:t>
      </w:r>
      <w:r w:rsidR="000D3B5D">
        <w:rPr>
          <w:rFonts w:ascii="Arial" w:hAnsi="Arial" w:cs="Arial"/>
          <w:sz w:val="24"/>
          <w:szCs w:val="36"/>
        </w:rPr>
        <w:t>fahrungsfeld.</w:t>
      </w:r>
    </w:p>
    <w:p w:rsidR="00965AAF" w:rsidRDefault="00527E81" w:rsidP="00905ACA">
      <w:pPr>
        <w:spacing w:after="120" w:line="240" w:lineRule="auto"/>
        <w:rPr>
          <w:rFonts w:ascii="Arial" w:hAnsi="Arial" w:cs="Arial"/>
          <w:sz w:val="24"/>
          <w:szCs w:val="36"/>
        </w:rPr>
      </w:pPr>
      <w:r w:rsidRPr="002E4D25">
        <w:rPr>
          <w:rFonts w:ascii="Arial" w:hAnsi="Arial" w:cs="Arial"/>
          <w:sz w:val="24"/>
          <w:szCs w:val="36"/>
        </w:rPr>
        <w:t xml:space="preserve">In jahrgangsübergreifenden </w:t>
      </w:r>
      <w:r w:rsidR="00234BB9">
        <w:rPr>
          <w:rFonts w:ascii="Arial" w:hAnsi="Arial" w:cs="Arial"/>
          <w:sz w:val="24"/>
          <w:szCs w:val="36"/>
        </w:rPr>
        <w:t xml:space="preserve">Gruppen (1./2. Klasse </w:t>
      </w:r>
      <w:r w:rsidR="00234BB9" w:rsidRPr="000D3B5D">
        <w:rPr>
          <w:rFonts w:ascii="Arial" w:hAnsi="Arial" w:cs="Arial"/>
          <w:sz w:val="24"/>
          <w:szCs w:val="36"/>
        </w:rPr>
        <w:t>und</w:t>
      </w:r>
      <w:r>
        <w:rPr>
          <w:rFonts w:ascii="Arial" w:hAnsi="Arial" w:cs="Arial"/>
          <w:sz w:val="24"/>
          <w:szCs w:val="36"/>
        </w:rPr>
        <w:t xml:space="preserve"> 3./4. Klasse)</w:t>
      </w:r>
      <w:r w:rsidR="00B3161C">
        <w:rPr>
          <w:rFonts w:ascii="Arial" w:hAnsi="Arial" w:cs="Arial"/>
          <w:sz w:val="24"/>
          <w:szCs w:val="36"/>
        </w:rPr>
        <w:t xml:space="preserve"> </w:t>
      </w:r>
      <w:r>
        <w:rPr>
          <w:rFonts w:ascii="Arial" w:hAnsi="Arial" w:cs="Arial"/>
          <w:sz w:val="24"/>
          <w:szCs w:val="36"/>
        </w:rPr>
        <w:t xml:space="preserve">lernen die </w:t>
      </w:r>
      <w:r w:rsidRPr="002E4D25">
        <w:rPr>
          <w:rFonts w:ascii="Arial" w:hAnsi="Arial" w:cs="Arial"/>
          <w:sz w:val="24"/>
          <w:szCs w:val="36"/>
        </w:rPr>
        <w:t>Bal</w:t>
      </w:r>
      <w:r w:rsidRPr="002E4D25">
        <w:rPr>
          <w:rFonts w:ascii="Arial" w:hAnsi="Arial" w:cs="Arial"/>
          <w:sz w:val="24"/>
          <w:szCs w:val="36"/>
        </w:rPr>
        <w:t>l</w:t>
      </w:r>
      <w:r w:rsidRPr="002E4D25">
        <w:rPr>
          <w:rFonts w:ascii="Arial" w:hAnsi="Arial" w:cs="Arial"/>
          <w:sz w:val="24"/>
          <w:szCs w:val="36"/>
        </w:rPr>
        <w:t xml:space="preserve">stars in </w:t>
      </w:r>
      <w:r>
        <w:rPr>
          <w:rFonts w:ascii="Arial" w:hAnsi="Arial" w:cs="Arial"/>
          <w:sz w:val="24"/>
          <w:szCs w:val="36"/>
        </w:rPr>
        <w:t>zahlreichen Spiel- und Übungsformen die Grundlagen der Sportspiele.</w:t>
      </w:r>
      <w:r w:rsidR="000D3B5D">
        <w:rPr>
          <w:rFonts w:ascii="Arial" w:hAnsi="Arial" w:cs="Arial"/>
          <w:sz w:val="24"/>
          <w:szCs w:val="36"/>
        </w:rPr>
        <w:t xml:space="preserve"> </w:t>
      </w:r>
      <w:r w:rsidR="00822B5D">
        <w:rPr>
          <w:rFonts w:ascii="Arial" w:hAnsi="Arial" w:cs="Arial"/>
          <w:sz w:val="24"/>
          <w:szCs w:val="36"/>
        </w:rPr>
        <w:t xml:space="preserve">Die Sportstunden werden von ausgebildeten </w:t>
      </w:r>
      <w:r w:rsidR="00822B5D" w:rsidRPr="002E4D25">
        <w:rPr>
          <w:rFonts w:ascii="Arial" w:hAnsi="Arial" w:cs="Arial"/>
          <w:sz w:val="24"/>
          <w:szCs w:val="36"/>
        </w:rPr>
        <w:t>Übungsleiterinnen</w:t>
      </w:r>
      <w:r w:rsidR="00822B5D" w:rsidRPr="00822B5D">
        <w:rPr>
          <w:rFonts w:ascii="Arial" w:hAnsi="Arial" w:cs="Arial"/>
          <w:color w:val="FF0000"/>
          <w:sz w:val="24"/>
          <w:szCs w:val="36"/>
        </w:rPr>
        <w:t xml:space="preserve"> </w:t>
      </w:r>
      <w:r w:rsidR="00822B5D">
        <w:rPr>
          <w:rFonts w:ascii="Arial" w:hAnsi="Arial" w:cs="Arial"/>
          <w:sz w:val="24"/>
          <w:szCs w:val="36"/>
        </w:rPr>
        <w:t xml:space="preserve">und Übungsleitern </w:t>
      </w:r>
      <w:r w:rsidR="001B7197" w:rsidRPr="000D3B5D">
        <w:rPr>
          <w:rFonts w:ascii="Arial" w:hAnsi="Arial" w:cs="Arial"/>
          <w:sz w:val="24"/>
          <w:szCs w:val="36"/>
        </w:rPr>
        <w:t xml:space="preserve">die </w:t>
      </w:r>
      <w:r w:rsidR="000D3B5D" w:rsidRPr="000D3B5D">
        <w:rPr>
          <w:rFonts w:ascii="Arial" w:hAnsi="Arial" w:cs="Arial"/>
          <w:sz w:val="24"/>
          <w:szCs w:val="36"/>
        </w:rPr>
        <w:t>durchweg</w:t>
      </w:r>
      <w:r w:rsidR="001B7197" w:rsidRPr="000D3B5D">
        <w:rPr>
          <w:rFonts w:ascii="Arial" w:hAnsi="Arial" w:cs="Arial"/>
          <w:sz w:val="24"/>
          <w:szCs w:val="36"/>
        </w:rPr>
        <w:t xml:space="preserve"> Studierende </w:t>
      </w:r>
      <w:r w:rsidR="000D3B5D" w:rsidRPr="000D3B5D">
        <w:rPr>
          <w:rFonts w:ascii="Arial" w:hAnsi="Arial" w:cs="Arial"/>
          <w:sz w:val="24"/>
          <w:szCs w:val="36"/>
        </w:rPr>
        <w:t>des</w:t>
      </w:r>
      <w:r w:rsidR="001B7197" w:rsidRPr="000D3B5D">
        <w:rPr>
          <w:rFonts w:ascii="Arial" w:hAnsi="Arial" w:cs="Arial"/>
          <w:sz w:val="24"/>
          <w:szCs w:val="36"/>
        </w:rPr>
        <w:t xml:space="preserve"> Instituts sind</w:t>
      </w:r>
      <w:r w:rsidR="001B7197">
        <w:rPr>
          <w:rFonts w:ascii="Arial" w:hAnsi="Arial" w:cs="Arial"/>
          <w:sz w:val="24"/>
          <w:szCs w:val="36"/>
        </w:rPr>
        <w:t xml:space="preserve"> </w:t>
      </w:r>
      <w:r w:rsidR="00234BB9">
        <w:rPr>
          <w:rFonts w:ascii="Arial" w:hAnsi="Arial" w:cs="Arial"/>
          <w:sz w:val="24"/>
          <w:szCs w:val="36"/>
        </w:rPr>
        <w:t>durchgeführt</w:t>
      </w:r>
      <w:r w:rsidR="00234BB9" w:rsidRPr="000D3B5D">
        <w:rPr>
          <w:rFonts w:ascii="Arial" w:hAnsi="Arial" w:cs="Arial"/>
          <w:sz w:val="24"/>
          <w:szCs w:val="36"/>
        </w:rPr>
        <w:t>.</w:t>
      </w:r>
      <w:r w:rsidR="001B7197" w:rsidRPr="000D3B5D">
        <w:rPr>
          <w:rFonts w:ascii="Arial" w:hAnsi="Arial" w:cs="Arial"/>
          <w:sz w:val="24"/>
          <w:szCs w:val="36"/>
        </w:rPr>
        <w:t xml:space="preserve"> Alle Ballstar-Leiter/innen </w:t>
      </w:r>
      <w:r w:rsidR="000D3B5D" w:rsidRPr="000D3B5D">
        <w:rPr>
          <w:rFonts w:ascii="Arial" w:hAnsi="Arial" w:cs="Arial"/>
          <w:sz w:val="24"/>
          <w:szCs w:val="36"/>
        </w:rPr>
        <w:t>sind durch die Teilnahme an</w:t>
      </w:r>
      <w:r w:rsidR="001B7197" w:rsidRPr="000D3B5D">
        <w:rPr>
          <w:rFonts w:ascii="Arial" w:hAnsi="Arial" w:cs="Arial"/>
          <w:sz w:val="24"/>
          <w:szCs w:val="36"/>
        </w:rPr>
        <w:t xml:space="preserve"> </w:t>
      </w:r>
      <w:proofErr w:type="gramStart"/>
      <w:r w:rsidR="001B7197" w:rsidRPr="000D3B5D">
        <w:rPr>
          <w:rFonts w:ascii="Arial" w:hAnsi="Arial" w:cs="Arial"/>
          <w:sz w:val="24"/>
          <w:szCs w:val="36"/>
        </w:rPr>
        <w:t>ein</w:t>
      </w:r>
      <w:r w:rsidR="000D3B5D" w:rsidRPr="000D3B5D">
        <w:rPr>
          <w:rFonts w:ascii="Arial" w:hAnsi="Arial" w:cs="Arial"/>
          <w:sz w:val="24"/>
          <w:szCs w:val="36"/>
        </w:rPr>
        <w:t>en</w:t>
      </w:r>
      <w:proofErr w:type="gramEnd"/>
      <w:r w:rsidR="001B7197" w:rsidRPr="000D3B5D">
        <w:rPr>
          <w:rFonts w:ascii="Arial" w:hAnsi="Arial" w:cs="Arial"/>
          <w:sz w:val="24"/>
          <w:szCs w:val="36"/>
        </w:rPr>
        <w:t xml:space="preserve"> einsemestriges Seminar</w:t>
      </w:r>
      <w:r w:rsidR="000D3B5D" w:rsidRPr="000D3B5D">
        <w:rPr>
          <w:rFonts w:ascii="Arial" w:hAnsi="Arial" w:cs="Arial"/>
          <w:sz w:val="24"/>
          <w:szCs w:val="36"/>
        </w:rPr>
        <w:t xml:space="preserve"> qualifiziert</w:t>
      </w:r>
      <w:r w:rsidR="001B7197" w:rsidRPr="000D3B5D">
        <w:rPr>
          <w:rFonts w:ascii="Arial" w:hAnsi="Arial" w:cs="Arial"/>
          <w:sz w:val="24"/>
          <w:szCs w:val="36"/>
        </w:rPr>
        <w:t>.</w:t>
      </w:r>
    </w:p>
    <w:p w:rsidR="00527E81" w:rsidRDefault="00527E81" w:rsidP="00905ACA">
      <w:pPr>
        <w:spacing w:after="120" w:line="240" w:lineRule="auto"/>
        <w:rPr>
          <w:rFonts w:ascii="Arial" w:hAnsi="Arial" w:cs="Arial"/>
          <w:sz w:val="24"/>
          <w:szCs w:val="36"/>
        </w:rPr>
      </w:pPr>
      <w:r>
        <w:rPr>
          <w:rFonts w:ascii="Arial" w:hAnsi="Arial" w:cs="Arial"/>
          <w:sz w:val="24"/>
          <w:szCs w:val="36"/>
        </w:rPr>
        <w:t xml:space="preserve">Das gemeinsame Projekt wird vom </w:t>
      </w:r>
      <w:proofErr w:type="spellStart"/>
      <w:r>
        <w:rPr>
          <w:rFonts w:ascii="Arial" w:hAnsi="Arial" w:cs="Arial"/>
          <w:sz w:val="24"/>
          <w:szCs w:val="36"/>
        </w:rPr>
        <w:t>IfSS</w:t>
      </w:r>
      <w:proofErr w:type="spellEnd"/>
      <w:r>
        <w:rPr>
          <w:rFonts w:ascii="Arial" w:hAnsi="Arial" w:cs="Arial"/>
          <w:sz w:val="24"/>
          <w:szCs w:val="36"/>
        </w:rPr>
        <w:t xml:space="preserve"> der Universität </w:t>
      </w:r>
      <w:r w:rsidR="000D3B5D">
        <w:rPr>
          <w:rFonts w:ascii="Arial" w:hAnsi="Arial" w:cs="Arial"/>
          <w:sz w:val="24"/>
          <w:szCs w:val="36"/>
        </w:rPr>
        <w:t xml:space="preserve">Kassel </w:t>
      </w:r>
      <w:r>
        <w:rPr>
          <w:rFonts w:ascii="Arial" w:hAnsi="Arial" w:cs="Arial"/>
          <w:sz w:val="24"/>
          <w:szCs w:val="36"/>
        </w:rPr>
        <w:t>w</w:t>
      </w:r>
      <w:r w:rsidR="00965AAF">
        <w:rPr>
          <w:rFonts w:ascii="Arial" w:hAnsi="Arial" w:cs="Arial"/>
          <w:sz w:val="24"/>
          <w:szCs w:val="36"/>
        </w:rPr>
        <w:t xml:space="preserve">issenschaftliche </w:t>
      </w:r>
      <w:r>
        <w:rPr>
          <w:rFonts w:ascii="Arial" w:hAnsi="Arial" w:cs="Arial"/>
          <w:sz w:val="24"/>
          <w:szCs w:val="36"/>
        </w:rPr>
        <w:t>b</w:t>
      </w:r>
      <w:r>
        <w:rPr>
          <w:rFonts w:ascii="Arial" w:hAnsi="Arial" w:cs="Arial"/>
          <w:sz w:val="24"/>
          <w:szCs w:val="36"/>
        </w:rPr>
        <w:t>e</w:t>
      </w:r>
      <w:r>
        <w:rPr>
          <w:rFonts w:ascii="Arial" w:hAnsi="Arial" w:cs="Arial"/>
          <w:sz w:val="24"/>
          <w:szCs w:val="36"/>
        </w:rPr>
        <w:t>gleitet, um mehr über die Lern- und Entwicklungsfortschritte der t</w:t>
      </w:r>
      <w:r w:rsidR="00234BB9">
        <w:rPr>
          <w:rFonts w:ascii="Arial" w:hAnsi="Arial" w:cs="Arial"/>
          <w:sz w:val="24"/>
          <w:szCs w:val="36"/>
        </w:rPr>
        <w:t>eilnehmenden Ki</w:t>
      </w:r>
      <w:r w:rsidR="00234BB9">
        <w:rPr>
          <w:rFonts w:ascii="Arial" w:hAnsi="Arial" w:cs="Arial"/>
          <w:sz w:val="24"/>
          <w:szCs w:val="36"/>
        </w:rPr>
        <w:t>n</w:t>
      </w:r>
      <w:r w:rsidR="00234BB9">
        <w:rPr>
          <w:rFonts w:ascii="Arial" w:hAnsi="Arial" w:cs="Arial"/>
          <w:sz w:val="24"/>
          <w:szCs w:val="36"/>
        </w:rPr>
        <w:t>der zu erfahren und die Qualität in der Ausbildung der Kinder zu sichern.</w:t>
      </w:r>
    </w:p>
    <w:p w:rsidR="002E4D25" w:rsidRPr="00965AAF" w:rsidRDefault="002E4D25" w:rsidP="00905ACA">
      <w:pPr>
        <w:spacing w:after="120" w:line="240" w:lineRule="auto"/>
        <w:rPr>
          <w:rFonts w:ascii="Arial" w:hAnsi="Arial" w:cs="Arial"/>
          <w:sz w:val="24"/>
          <w:szCs w:val="36"/>
        </w:rPr>
      </w:pPr>
    </w:p>
    <w:p w:rsidR="002F18F5" w:rsidRDefault="002F18F5" w:rsidP="00905ACA">
      <w:pPr>
        <w:spacing w:after="120" w:line="240" w:lineRule="auto"/>
        <w:rPr>
          <w:rFonts w:ascii="Arial" w:hAnsi="Arial" w:cs="Arial"/>
          <w:b/>
          <w:sz w:val="24"/>
          <w:szCs w:val="36"/>
        </w:rPr>
      </w:pPr>
    </w:p>
    <w:p w:rsidR="00965AAF" w:rsidRPr="00965AAF" w:rsidRDefault="00965AAF" w:rsidP="00905ACA">
      <w:pPr>
        <w:spacing w:after="120" w:line="240" w:lineRule="auto"/>
        <w:rPr>
          <w:rFonts w:ascii="Arial" w:hAnsi="Arial" w:cs="Arial"/>
          <w:b/>
          <w:sz w:val="24"/>
          <w:szCs w:val="36"/>
        </w:rPr>
      </w:pPr>
      <w:r w:rsidRPr="00965AAF">
        <w:rPr>
          <w:rFonts w:ascii="Arial" w:hAnsi="Arial" w:cs="Arial"/>
          <w:b/>
          <w:sz w:val="24"/>
          <w:szCs w:val="36"/>
        </w:rPr>
        <w:t>Unsere Kooperationen</w:t>
      </w:r>
    </w:p>
    <w:p w:rsidR="00905ACA" w:rsidRPr="002E4D25" w:rsidRDefault="00527E81" w:rsidP="00905ACA">
      <w:pPr>
        <w:spacing w:after="120" w:line="240" w:lineRule="auto"/>
        <w:rPr>
          <w:rFonts w:ascii="Arial" w:hAnsi="Arial" w:cs="Arial"/>
          <w:sz w:val="24"/>
          <w:szCs w:val="36"/>
        </w:rPr>
      </w:pPr>
      <w:r>
        <w:rPr>
          <w:rFonts w:ascii="Arial" w:hAnsi="Arial" w:cs="Arial"/>
          <w:sz w:val="24"/>
          <w:szCs w:val="36"/>
        </w:rPr>
        <w:t>D</w:t>
      </w:r>
      <w:r w:rsidR="00965AAF" w:rsidRPr="00965AAF">
        <w:rPr>
          <w:rFonts w:ascii="Arial" w:hAnsi="Arial" w:cs="Arial"/>
          <w:sz w:val="24"/>
          <w:szCs w:val="36"/>
        </w:rPr>
        <w:t xml:space="preserve">ie MT </w:t>
      </w:r>
      <w:proofErr w:type="spellStart"/>
      <w:r w:rsidR="00965AAF" w:rsidRPr="00965AAF">
        <w:rPr>
          <w:rFonts w:ascii="Arial" w:hAnsi="Arial" w:cs="Arial"/>
          <w:sz w:val="24"/>
          <w:szCs w:val="36"/>
        </w:rPr>
        <w:t>Melsungen</w:t>
      </w:r>
      <w:proofErr w:type="spellEnd"/>
      <w:r w:rsidR="00965AAF" w:rsidRPr="00965AAF">
        <w:rPr>
          <w:rFonts w:ascii="Arial" w:hAnsi="Arial" w:cs="Arial"/>
          <w:sz w:val="24"/>
          <w:szCs w:val="36"/>
        </w:rPr>
        <w:t xml:space="preserve"> </w:t>
      </w:r>
      <w:r>
        <w:rPr>
          <w:rFonts w:ascii="Arial" w:hAnsi="Arial" w:cs="Arial"/>
          <w:sz w:val="24"/>
          <w:szCs w:val="36"/>
        </w:rPr>
        <w:t xml:space="preserve">und das </w:t>
      </w:r>
      <w:proofErr w:type="spellStart"/>
      <w:r>
        <w:rPr>
          <w:rFonts w:ascii="Arial" w:hAnsi="Arial" w:cs="Arial"/>
          <w:sz w:val="24"/>
          <w:szCs w:val="36"/>
        </w:rPr>
        <w:t>IfSS</w:t>
      </w:r>
      <w:proofErr w:type="spellEnd"/>
      <w:r>
        <w:rPr>
          <w:rFonts w:ascii="Arial" w:hAnsi="Arial" w:cs="Arial"/>
          <w:sz w:val="24"/>
          <w:szCs w:val="36"/>
        </w:rPr>
        <w:t xml:space="preserve"> der Universität Kassel </w:t>
      </w:r>
      <w:r w:rsidR="00905ACA">
        <w:rPr>
          <w:rFonts w:ascii="Arial" w:hAnsi="Arial" w:cs="Arial"/>
          <w:sz w:val="24"/>
          <w:szCs w:val="36"/>
        </w:rPr>
        <w:t xml:space="preserve">verstehen sich als Partner, die </w:t>
      </w:r>
      <w:r w:rsidR="00965AAF" w:rsidRPr="00965AAF">
        <w:rPr>
          <w:rFonts w:ascii="Arial" w:hAnsi="Arial" w:cs="Arial"/>
          <w:sz w:val="24"/>
          <w:szCs w:val="36"/>
        </w:rPr>
        <w:t xml:space="preserve">in den nächsten Jahren für </w:t>
      </w:r>
      <w:r w:rsidR="00905ACA">
        <w:rPr>
          <w:rFonts w:ascii="Arial" w:hAnsi="Arial" w:cs="Arial"/>
          <w:sz w:val="24"/>
          <w:szCs w:val="36"/>
        </w:rPr>
        <w:t>möglichst viele sport</w:t>
      </w:r>
      <w:r w:rsidR="00965AAF" w:rsidRPr="00965AAF">
        <w:rPr>
          <w:rFonts w:ascii="Arial" w:hAnsi="Arial" w:cs="Arial"/>
          <w:sz w:val="24"/>
          <w:szCs w:val="36"/>
        </w:rPr>
        <w:t xml:space="preserve">interessierten </w:t>
      </w:r>
      <w:r w:rsidR="00965AAF" w:rsidRPr="002E4D25">
        <w:rPr>
          <w:rFonts w:ascii="Arial" w:hAnsi="Arial" w:cs="Arial"/>
          <w:sz w:val="24"/>
          <w:szCs w:val="36"/>
        </w:rPr>
        <w:t>Kinder ein Bal</w:t>
      </w:r>
      <w:r w:rsidR="00965AAF" w:rsidRPr="002E4D25">
        <w:rPr>
          <w:rFonts w:ascii="Arial" w:hAnsi="Arial" w:cs="Arial"/>
          <w:sz w:val="24"/>
          <w:szCs w:val="36"/>
        </w:rPr>
        <w:t>l</w:t>
      </w:r>
      <w:r w:rsidR="00965AAF" w:rsidRPr="002E4D25">
        <w:rPr>
          <w:rFonts w:ascii="Arial" w:hAnsi="Arial" w:cs="Arial"/>
          <w:sz w:val="24"/>
          <w:szCs w:val="36"/>
        </w:rPr>
        <w:t>sportzentrum aufbauen</w:t>
      </w:r>
      <w:r w:rsidR="00905ACA" w:rsidRPr="002E4D25">
        <w:rPr>
          <w:rFonts w:ascii="Arial" w:hAnsi="Arial" w:cs="Arial"/>
          <w:sz w:val="24"/>
          <w:szCs w:val="36"/>
        </w:rPr>
        <w:t xml:space="preserve"> wollen</w:t>
      </w:r>
      <w:r w:rsidR="00965AAF" w:rsidRPr="002E4D25">
        <w:rPr>
          <w:rFonts w:ascii="Arial" w:hAnsi="Arial" w:cs="Arial"/>
          <w:sz w:val="24"/>
          <w:szCs w:val="36"/>
        </w:rPr>
        <w:t xml:space="preserve">. Dafür </w:t>
      </w:r>
      <w:r w:rsidR="00080D2D" w:rsidRPr="002E4D25">
        <w:rPr>
          <w:rFonts w:ascii="Arial" w:hAnsi="Arial" w:cs="Arial"/>
          <w:sz w:val="24"/>
          <w:szCs w:val="36"/>
        </w:rPr>
        <w:t>entsteht</w:t>
      </w:r>
      <w:r w:rsidR="00905ACA" w:rsidRPr="002E4D25">
        <w:rPr>
          <w:rFonts w:ascii="Arial" w:hAnsi="Arial" w:cs="Arial"/>
          <w:sz w:val="24"/>
          <w:szCs w:val="36"/>
        </w:rPr>
        <w:t xml:space="preserve"> </w:t>
      </w:r>
      <w:r w:rsidR="00965AAF" w:rsidRPr="002E4D25">
        <w:rPr>
          <w:rFonts w:ascii="Arial" w:hAnsi="Arial" w:cs="Arial"/>
          <w:sz w:val="24"/>
          <w:szCs w:val="36"/>
        </w:rPr>
        <w:t xml:space="preserve">ein Netzwerk mit den </w:t>
      </w:r>
      <w:r w:rsidR="00905ACA" w:rsidRPr="002E4D25">
        <w:rPr>
          <w:rFonts w:ascii="Arial" w:hAnsi="Arial" w:cs="Arial"/>
          <w:sz w:val="24"/>
          <w:szCs w:val="36"/>
        </w:rPr>
        <w:t xml:space="preserve">kooperierenden </w:t>
      </w:r>
      <w:r w:rsidR="00965AAF" w:rsidRPr="002E4D25">
        <w:rPr>
          <w:rFonts w:ascii="Arial" w:hAnsi="Arial" w:cs="Arial"/>
          <w:sz w:val="24"/>
          <w:szCs w:val="36"/>
        </w:rPr>
        <w:t>Grundschulen aus der Region</w:t>
      </w:r>
      <w:r w:rsidR="00905ACA" w:rsidRPr="002E4D25">
        <w:rPr>
          <w:rFonts w:ascii="Arial" w:hAnsi="Arial" w:cs="Arial"/>
          <w:sz w:val="24"/>
          <w:szCs w:val="36"/>
        </w:rPr>
        <w:t xml:space="preserve"> </w:t>
      </w:r>
      <w:r w:rsidR="00080D2D" w:rsidRPr="002E4D25">
        <w:rPr>
          <w:rFonts w:ascii="Arial" w:hAnsi="Arial" w:cs="Arial"/>
          <w:sz w:val="24"/>
          <w:szCs w:val="36"/>
        </w:rPr>
        <w:t>Nordhessen</w:t>
      </w:r>
      <w:r w:rsidR="002E4D25">
        <w:rPr>
          <w:rFonts w:ascii="Arial" w:hAnsi="Arial" w:cs="Arial"/>
          <w:sz w:val="24"/>
          <w:szCs w:val="36"/>
        </w:rPr>
        <w:t>.</w:t>
      </w:r>
    </w:p>
    <w:p w:rsidR="00AE1788" w:rsidRPr="00AE1788" w:rsidRDefault="00AE1788" w:rsidP="00AE1788">
      <w:pPr>
        <w:spacing w:after="120" w:line="240" w:lineRule="auto"/>
        <w:rPr>
          <w:rFonts w:ascii="Arial" w:hAnsi="Arial" w:cs="Arial"/>
          <w:sz w:val="24"/>
          <w:szCs w:val="36"/>
        </w:rPr>
      </w:pPr>
    </w:p>
    <w:p w:rsidR="00965AAF" w:rsidRDefault="00965AAF" w:rsidP="00905ACA">
      <w:pPr>
        <w:spacing w:after="120" w:line="240" w:lineRule="auto"/>
        <w:rPr>
          <w:rFonts w:ascii="Arial" w:hAnsi="Arial" w:cs="Arial"/>
          <w:b/>
          <w:sz w:val="24"/>
          <w:szCs w:val="36"/>
        </w:rPr>
      </w:pPr>
      <w:r w:rsidRPr="00965AAF">
        <w:rPr>
          <w:rFonts w:ascii="Arial" w:hAnsi="Arial" w:cs="Arial"/>
          <w:b/>
          <w:sz w:val="24"/>
          <w:szCs w:val="36"/>
        </w:rPr>
        <w:t>Kontakt, Partner</w:t>
      </w:r>
    </w:p>
    <w:p w:rsidR="00905ACA" w:rsidRDefault="00905ACA" w:rsidP="00905ACA">
      <w:pPr>
        <w:spacing w:after="120" w:line="240" w:lineRule="auto"/>
        <w:rPr>
          <w:rFonts w:ascii="Arial" w:hAnsi="Arial" w:cs="Arial"/>
          <w:sz w:val="24"/>
          <w:szCs w:val="36"/>
        </w:rPr>
      </w:pPr>
      <w:r>
        <w:rPr>
          <w:rFonts w:ascii="Arial" w:hAnsi="Arial" w:cs="Arial"/>
          <w:sz w:val="24"/>
          <w:szCs w:val="36"/>
        </w:rPr>
        <w:t xml:space="preserve">Interessierte und Förderer könnten gerne mit </w:t>
      </w:r>
      <w:r w:rsidRPr="002E4D25">
        <w:rPr>
          <w:rFonts w:ascii="Arial" w:hAnsi="Arial" w:cs="Arial"/>
          <w:sz w:val="24"/>
          <w:szCs w:val="36"/>
        </w:rPr>
        <w:t xml:space="preserve">den Projektpartnern </w:t>
      </w:r>
      <w:r>
        <w:rPr>
          <w:rFonts w:ascii="Arial" w:hAnsi="Arial" w:cs="Arial"/>
          <w:sz w:val="24"/>
          <w:szCs w:val="36"/>
        </w:rPr>
        <w:t>in Kontakt treten:</w:t>
      </w:r>
    </w:p>
    <w:p w:rsidR="007E69CF" w:rsidRDefault="00905ACA" w:rsidP="00905ACA">
      <w:pPr>
        <w:spacing w:after="120" w:line="240" w:lineRule="auto"/>
        <w:rPr>
          <w:rFonts w:ascii="Arial" w:hAnsi="Arial" w:cs="Arial"/>
          <w:sz w:val="24"/>
          <w:szCs w:val="36"/>
        </w:rPr>
      </w:pPr>
      <w:proofErr w:type="spellStart"/>
      <w:r>
        <w:rPr>
          <w:rFonts w:ascii="Arial" w:hAnsi="Arial" w:cs="Arial"/>
          <w:sz w:val="24"/>
          <w:szCs w:val="36"/>
        </w:rPr>
        <w:t>IfSS</w:t>
      </w:r>
      <w:proofErr w:type="spellEnd"/>
      <w:r>
        <w:rPr>
          <w:rFonts w:ascii="Arial" w:hAnsi="Arial" w:cs="Arial"/>
          <w:sz w:val="24"/>
          <w:szCs w:val="36"/>
        </w:rPr>
        <w:t xml:space="preserve">: </w:t>
      </w:r>
    </w:p>
    <w:p w:rsidR="00905ACA" w:rsidRDefault="00905ACA" w:rsidP="00905ACA">
      <w:pPr>
        <w:spacing w:after="120" w:line="240" w:lineRule="auto"/>
        <w:rPr>
          <w:rFonts w:ascii="Arial" w:hAnsi="Arial" w:cs="Arial"/>
          <w:sz w:val="24"/>
          <w:szCs w:val="36"/>
        </w:rPr>
      </w:pPr>
      <w:r>
        <w:rPr>
          <w:rFonts w:ascii="Arial" w:hAnsi="Arial" w:cs="Arial"/>
          <w:sz w:val="24"/>
          <w:szCs w:val="36"/>
        </w:rPr>
        <w:t>Phi</w:t>
      </w:r>
      <w:r w:rsidR="002E4D25">
        <w:rPr>
          <w:rFonts w:ascii="Arial" w:hAnsi="Arial" w:cs="Arial"/>
          <w:sz w:val="24"/>
          <w:szCs w:val="36"/>
        </w:rPr>
        <w:t xml:space="preserve">lip Julius </w:t>
      </w:r>
    </w:p>
    <w:p w:rsidR="007E69CF" w:rsidRPr="007E69CF" w:rsidRDefault="007E69CF" w:rsidP="007E69CF">
      <w:pPr>
        <w:spacing w:after="120" w:line="240" w:lineRule="auto"/>
        <w:rPr>
          <w:rFonts w:ascii="Arial" w:hAnsi="Arial" w:cs="Arial"/>
          <w:sz w:val="24"/>
          <w:szCs w:val="36"/>
        </w:rPr>
      </w:pPr>
      <w:r w:rsidRPr="007E69CF">
        <w:rPr>
          <w:rFonts w:ascii="Arial" w:hAnsi="Arial" w:cs="Arial"/>
          <w:sz w:val="24"/>
          <w:szCs w:val="36"/>
        </w:rPr>
        <w:t>Universität Kassel</w:t>
      </w:r>
    </w:p>
    <w:p w:rsidR="007E69CF" w:rsidRDefault="007E69CF" w:rsidP="007E69CF">
      <w:pPr>
        <w:spacing w:after="120" w:line="240" w:lineRule="auto"/>
        <w:rPr>
          <w:rFonts w:ascii="Arial" w:hAnsi="Arial" w:cs="Arial"/>
          <w:sz w:val="24"/>
          <w:szCs w:val="36"/>
        </w:rPr>
      </w:pPr>
      <w:r w:rsidRPr="007E69CF">
        <w:rPr>
          <w:rFonts w:ascii="Arial" w:hAnsi="Arial" w:cs="Arial"/>
          <w:sz w:val="24"/>
          <w:szCs w:val="36"/>
        </w:rPr>
        <w:t>Institut für Sport und Sport</w:t>
      </w:r>
      <w:r>
        <w:rPr>
          <w:rFonts w:ascii="Arial" w:hAnsi="Arial" w:cs="Arial"/>
          <w:sz w:val="24"/>
          <w:szCs w:val="36"/>
        </w:rPr>
        <w:t xml:space="preserve">wissenschaft </w:t>
      </w:r>
      <w:proofErr w:type="spellStart"/>
      <w:r>
        <w:rPr>
          <w:rFonts w:ascii="Arial" w:hAnsi="Arial" w:cs="Arial"/>
          <w:sz w:val="24"/>
          <w:szCs w:val="36"/>
        </w:rPr>
        <w:t>Damaschkestraße</w:t>
      </w:r>
      <w:proofErr w:type="spellEnd"/>
      <w:r>
        <w:rPr>
          <w:rFonts w:ascii="Arial" w:hAnsi="Arial" w:cs="Arial"/>
          <w:sz w:val="24"/>
          <w:szCs w:val="36"/>
        </w:rPr>
        <w:t xml:space="preserve"> 25</w:t>
      </w:r>
    </w:p>
    <w:p w:rsidR="007E69CF" w:rsidRPr="007E69CF" w:rsidRDefault="007E69CF" w:rsidP="007E69CF">
      <w:pPr>
        <w:spacing w:after="120" w:line="240" w:lineRule="auto"/>
        <w:rPr>
          <w:rFonts w:ascii="Arial" w:hAnsi="Arial" w:cs="Arial"/>
          <w:sz w:val="24"/>
          <w:szCs w:val="36"/>
        </w:rPr>
      </w:pPr>
      <w:r w:rsidRPr="007E69CF">
        <w:rPr>
          <w:rFonts w:ascii="Arial" w:hAnsi="Arial" w:cs="Arial"/>
          <w:sz w:val="24"/>
          <w:szCs w:val="36"/>
        </w:rPr>
        <w:t>34121 Kassel</w:t>
      </w:r>
    </w:p>
    <w:p w:rsidR="007E69CF" w:rsidRPr="007E69CF" w:rsidRDefault="007E69CF" w:rsidP="007E69CF">
      <w:pPr>
        <w:spacing w:after="120" w:line="240" w:lineRule="auto"/>
        <w:rPr>
          <w:rFonts w:ascii="Arial" w:hAnsi="Arial" w:cs="Arial"/>
          <w:sz w:val="24"/>
          <w:szCs w:val="36"/>
        </w:rPr>
      </w:pPr>
    </w:p>
    <w:p w:rsidR="007E69CF" w:rsidRPr="007E69CF" w:rsidRDefault="007E69CF" w:rsidP="007E69CF">
      <w:pPr>
        <w:spacing w:after="120" w:line="240" w:lineRule="auto"/>
        <w:rPr>
          <w:rFonts w:ascii="Arial" w:hAnsi="Arial" w:cs="Arial"/>
          <w:sz w:val="24"/>
          <w:szCs w:val="36"/>
          <w:lang w:val="en-US"/>
        </w:rPr>
      </w:pPr>
      <w:r w:rsidRPr="007E69CF">
        <w:rPr>
          <w:rFonts w:ascii="Arial" w:hAnsi="Arial" w:cs="Arial"/>
          <w:sz w:val="24"/>
          <w:szCs w:val="36"/>
          <w:lang w:val="en-US"/>
        </w:rPr>
        <w:t>tel.: +49 561 804 5236</w:t>
      </w:r>
    </w:p>
    <w:p w:rsidR="007E69CF" w:rsidRPr="007E69CF" w:rsidRDefault="007E69CF" w:rsidP="007E69CF">
      <w:pPr>
        <w:spacing w:after="120" w:line="240" w:lineRule="auto"/>
        <w:rPr>
          <w:rFonts w:ascii="Arial" w:hAnsi="Arial" w:cs="Arial"/>
          <w:sz w:val="24"/>
          <w:szCs w:val="36"/>
          <w:lang w:val="en-US"/>
        </w:rPr>
      </w:pPr>
    </w:p>
    <w:p w:rsidR="007E69CF" w:rsidRDefault="007E69CF" w:rsidP="007E69CF">
      <w:pPr>
        <w:spacing w:after="120" w:line="240" w:lineRule="auto"/>
        <w:rPr>
          <w:rFonts w:ascii="Arial" w:hAnsi="Arial" w:cs="Arial"/>
          <w:sz w:val="24"/>
          <w:szCs w:val="36"/>
          <w:lang w:val="en-US"/>
        </w:rPr>
      </w:pPr>
      <w:proofErr w:type="gramStart"/>
      <w:r w:rsidRPr="007E69CF">
        <w:rPr>
          <w:rFonts w:ascii="Arial" w:hAnsi="Arial" w:cs="Arial"/>
          <w:sz w:val="24"/>
          <w:szCs w:val="36"/>
          <w:lang w:val="en-US"/>
        </w:rPr>
        <w:t>mail</w:t>
      </w:r>
      <w:proofErr w:type="gramEnd"/>
      <w:r w:rsidRPr="007E69CF">
        <w:rPr>
          <w:rFonts w:ascii="Arial" w:hAnsi="Arial" w:cs="Arial"/>
          <w:sz w:val="24"/>
          <w:szCs w:val="36"/>
          <w:lang w:val="en-US"/>
        </w:rPr>
        <w:t xml:space="preserve">: </w:t>
      </w:r>
      <w:r>
        <w:rPr>
          <w:rFonts w:ascii="Arial" w:hAnsi="Arial" w:cs="Arial"/>
          <w:sz w:val="24"/>
          <w:szCs w:val="36"/>
          <w:lang w:val="en-US"/>
        </w:rPr>
        <w:tab/>
      </w:r>
      <w:r w:rsidRPr="007E69CF">
        <w:rPr>
          <w:rFonts w:ascii="Arial" w:hAnsi="Arial" w:cs="Arial"/>
          <w:sz w:val="24"/>
          <w:szCs w:val="36"/>
          <w:lang w:val="en-US"/>
        </w:rPr>
        <w:t>philip.julius@uni-kassel.de</w:t>
      </w:r>
    </w:p>
    <w:p w:rsidR="007E69CF" w:rsidRPr="007E69CF" w:rsidRDefault="007E69CF" w:rsidP="007E69CF">
      <w:pPr>
        <w:spacing w:after="120" w:line="240" w:lineRule="auto"/>
        <w:rPr>
          <w:rFonts w:ascii="Arial" w:hAnsi="Arial" w:cs="Arial"/>
          <w:sz w:val="24"/>
          <w:szCs w:val="36"/>
          <w:lang w:val="en-US"/>
        </w:rPr>
      </w:pPr>
      <w:r>
        <w:rPr>
          <w:rFonts w:ascii="Arial" w:hAnsi="Arial" w:cs="Arial"/>
          <w:sz w:val="24"/>
          <w:szCs w:val="36"/>
          <w:lang w:val="en-US"/>
        </w:rPr>
        <w:tab/>
        <w:t>julius@ballstars.de</w:t>
      </w:r>
    </w:p>
    <w:p w:rsidR="007E69CF" w:rsidRPr="007E69CF" w:rsidRDefault="007E69CF" w:rsidP="007E69CF">
      <w:pPr>
        <w:spacing w:after="120" w:line="240" w:lineRule="auto"/>
        <w:rPr>
          <w:rFonts w:ascii="Arial" w:hAnsi="Arial" w:cs="Arial"/>
          <w:sz w:val="24"/>
          <w:szCs w:val="36"/>
          <w:lang w:val="en-US"/>
        </w:rPr>
      </w:pPr>
    </w:p>
    <w:p w:rsidR="007E69CF" w:rsidRPr="007E69CF" w:rsidRDefault="007E69CF" w:rsidP="007E69CF">
      <w:pPr>
        <w:spacing w:after="120" w:line="240" w:lineRule="auto"/>
        <w:rPr>
          <w:rFonts w:ascii="Arial" w:hAnsi="Arial" w:cs="Arial"/>
          <w:sz w:val="24"/>
          <w:szCs w:val="36"/>
          <w:lang w:val="en-US"/>
        </w:rPr>
      </w:pPr>
      <w:proofErr w:type="gramStart"/>
      <w:r w:rsidRPr="007E69CF">
        <w:rPr>
          <w:rFonts w:ascii="Arial" w:hAnsi="Arial" w:cs="Arial"/>
          <w:sz w:val="24"/>
          <w:szCs w:val="36"/>
          <w:lang w:val="en-US"/>
        </w:rPr>
        <w:t>web</w:t>
      </w:r>
      <w:proofErr w:type="gramEnd"/>
      <w:r w:rsidRPr="007E69CF">
        <w:rPr>
          <w:rFonts w:ascii="Arial" w:hAnsi="Arial" w:cs="Arial"/>
          <w:sz w:val="24"/>
          <w:szCs w:val="36"/>
          <w:lang w:val="en-US"/>
        </w:rPr>
        <w:t>:</w:t>
      </w:r>
    </w:p>
    <w:p w:rsidR="007E69CF" w:rsidRPr="007E69CF" w:rsidRDefault="007E69CF" w:rsidP="007E69CF">
      <w:pPr>
        <w:spacing w:after="120" w:line="240" w:lineRule="auto"/>
        <w:rPr>
          <w:rFonts w:ascii="Arial" w:hAnsi="Arial" w:cs="Arial"/>
          <w:sz w:val="24"/>
          <w:szCs w:val="36"/>
          <w:lang w:val="en-US"/>
        </w:rPr>
      </w:pPr>
      <w:r w:rsidRPr="007E69CF">
        <w:rPr>
          <w:rFonts w:ascii="Arial" w:hAnsi="Arial" w:cs="Arial"/>
          <w:sz w:val="24"/>
          <w:szCs w:val="36"/>
          <w:lang w:val="en-US"/>
        </w:rPr>
        <w:t>http://www.uni-kassel.de/fb05/fachgruppen/sport-und-sportwissenschaft/start/</w:t>
      </w:r>
    </w:p>
    <w:p w:rsidR="007E69CF" w:rsidRDefault="007E69CF" w:rsidP="007E69CF">
      <w:pPr>
        <w:spacing w:after="120" w:line="240" w:lineRule="auto"/>
        <w:rPr>
          <w:rFonts w:ascii="Arial" w:hAnsi="Arial" w:cs="Arial"/>
          <w:sz w:val="24"/>
          <w:szCs w:val="36"/>
        </w:rPr>
      </w:pPr>
      <w:proofErr w:type="spellStart"/>
      <w:r w:rsidRPr="007E69CF">
        <w:rPr>
          <w:rFonts w:ascii="Arial" w:hAnsi="Arial" w:cs="Arial"/>
          <w:sz w:val="24"/>
          <w:szCs w:val="36"/>
        </w:rPr>
        <w:t>erziehung</w:t>
      </w:r>
      <w:proofErr w:type="spellEnd"/>
      <w:r w:rsidRPr="007E69CF">
        <w:rPr>
          <w:rFonts w:ascii="Arial" w:hAnsi="Arial" w:cs="Arial"/>
          <w:sz w:val="24"/>
          <w:szCs w:val="36"/>
        </w:rPr>
        <w:t>-und-unterricht/personal/philip-julius.html</w:t>
      </w:r>
    </w:p>
    <w:p w:rsidR="002F18F5" w:rsidRDefault="002F18F5">
      <w:pPr>
        <w:rPr>
          <w:rFonts w:ascii="Arial" w:hAnsi="Arial" w:cs="Arial"/>
          <w:sz w:val="24"/>
          <w:szCs w:val="36"/>
        </w:rPr>
      </w:pPr>
      <w:r>
        <w:rPr>
          <w:rFonts w:ascii="Arial" w:hAnsi="Arial" w:cs="Arial"/>
          <w:sz w:val="24"/>
          <w:szCs w:val="36"/>
        </w:rPr>
        <w:br w:type="page"/>
      </w:r>
    </w:p>
    <w:p w:rsidR="00905ACA" w:rsidRDefault="00905ACA" w:rsidP="00905ACA">
      <w:pPr>
        <w:spacing w:after="120" w:line="240" w:lineRule="auto"/>
        <w:rPr>
          <w:rFonts w:ascii="Arial" w:hAnsi="Arial" w:cs="Arial"/>
          <w:sz w:val="24"/>
          <w:szCs w:val="36"/>
        </w:rPr>
      </w:pPr>
    </w:p>
    <w:p w:rsidR="00226457" w:rsidRPr="00226457" w:rsidRDefault="00226457" w:rsidP="00905ACA">
      <w:pPr>
        <w:spacing w:after="120" w:line="240" w:lineRule="auto"/>
        <w:rPr>
          <w:rFonts w:ascii="Arial" w:hAnsi="Arial" w:cs="Arial"/>
          <w:b/>
          <w:sz w:val="28"/>
          <w:szCs w:val="28"/>
          <w:u w:val="single"/>
        </w:rPr>
      </w:pPr>
      <w:r w:rsidRPr="00226457">
        <w:rPr>
          <w:rFonts w:ascii="Arial" w:hAnsi="Arial" w:cs="Arial"/>
          <w:b/>
          <w:sz w:val="28"/>
          <w:szCs w:val="28"/>
          <w:u w:val="single"/>
        </w:rPr>
        <w:t>Abstract DHB Fachleitertagung:</w:t>
      </w:r>
    </w:p>
    <w:p w:rsidR="002F18F5" w:rsidRDefault="002F18F5" w:rsidP="00905ACA">
      <w:pPr>
        <w:spacing w:after="120" w:line="240" w:lineRule="auto"/>
        <w:rPr>
          <w:rFonts w:ascii="Arial" w:hAnsi="Arial" w:cs="Arial"/>
          <w:b/>
          <w:sz w:val="24"/>
          <w:szCs w:val="36"/>
        </w:rPr>
      </w:pPr>
    </w:p>
    <w:p w:rsidR="00226457" w:rsidRPr="00226457" w:rsidRDefault="00226457" w:rsidP="00226457">
      <w:pPr>
        <w:spacing w:after="120" w:line="240" w:lineRule="auto"/>
        <w:rPr>
          <w:rFonts w:ascii="Arial" w:hAnsi="Arial" w:cs="Arial"/>
          <w:b/>
          <w:bCs/>
          <w:sz w:val="24"/>
          <w:szCs w:val="36"/>
        </w:rPr>
      </w:pPr>
      <w:r w:rsidRPr="00226457">
        <w:rPr>
          <w:rFonts w:ascii="Arial" w:hAnsi="Arial" w:cs="Arial"/>
          <w:b/>
          <w:bCs/>
          <w:sz w:val="24"/>
          <w:szCs w:val="36"/>
        </w:rPr>
        <w:t xml:space="preserve">Bewegungsförderung durch Ballsportgruppen im Grundschulalter </w:t>
      </w:r>
    </w:p>
    <w:p w:rsidR="00226457" w:rsidRPr="00226457" w:rsidRDefault="00226457" w:rsidP="00226457">
      <w:pPr>
        <w:spacing w:after="120" w:line="240" w:lineRule="auto"/>
        <w:rPr>
          <w:rFonts w:ascii="Arial" w:hAnsi="Arial" w:cs="Arial"/>
          <w:b/>
          <w:bCs/>
          <w:sz w:val="24"/>
          <w:szCs w:val="36"/>
        </w:rPr>
      </w:pPr>
      <w:r w:rsidRPr="00226457">
        <w:rPr>
          <w:rFonts w:ascii="Arial" w:hAnsi="Arial" w:cs="Arial"/>
          <w:b/>
          <w:bCs/>
          <w:sz w:val="24"/>
          <w:szCs w:val="36"/>
        </w:rPr>
        <w:t>Konzeption und wissenschaftliche Begleitung eines Ballsportzentrums</w:t>
      </w:r>
    </w:p>
    <w:p w:rsidR="00226457" w:rsidRPr="00226457" w:rsidRDefault="00226457" w:rsidP="00226457">
      <w:pPr>
        <w:spacing w:after="120" w:line="240" w:lineRule="auto"/>
        <w:rPr>
          <w:rFonts w:ascii="Arial" w:hAnsi="Arial" w:cs="Arial"/>
          <w:sz w:val="24"/>
          <w:szCs w:val="36"/>
        </w:rPr>
      </w:pPr>
      <w:r w:rsidRPr="00226457">
        <w:rPr>
          <w:rFonts w:ascii="Arial" w:hAnsi="Arial" w:cs="Arial"/>
          <w:sz w:val="24"/>
          <w:szCs w:val="36"/>
        </w:rPr>
        <w:t>Philip Julius</w:t>
      </w:r>
    </w:p>
    <w:p w:rsidR="00226457" w:rsidRPr="00226457" w:rsidRDefault="00226457" w:rsidP="00226457">
      <w:pPr>
        <w:spacing w:after="120" w:line="240" w:lineRule="auto"/>
        <w:rPr>
          <w:rFonts w:ascii="Arial" w:hAnsi="Arial" w:cs="Arial"/>
          <w:sz w:val="24"/>
          <w:szCs w:val="36"/>
        </w:rPr>
      </w:pPr>
      <w:r w:rsidRPr="00226457">
        <w:rPr>
          <w:rFonts w:ascii="Arial" w:hAnsi="Arial" w:cs="Arial"/>
          <w:sz w:val="24"/>
          <w:szCs w:val="36"/>
        </w:rPr>
        <w:t>Universität Kassel</w:t>
      </w:r>
    </w:p>
    <w:p w:rsidR="00226457" w:rsidRPr="00226457" w:rsidRDefault="00226457" w:rsidP="00226457">
      <w:pPr>
        <w:spacing w:after="120" w:line="240" w:lineRule="auto"/>
        <w:rPr>
          <w:rFonts w:ascii="Arial" w:hAnsi="Arial" w:cs="Arial"/>
          <w:sz w:val="24"/>
          <w:szCs w:val="36"/>
        </w:rPr>
      </w:pPr>
      <w:r w:rsidRPr="00226457">
        <w:rPr>
          <w:rFonts w:ascii="Arial" w:hAnsi="Arial" w:cs="Arial"/>
          <w:sz w:val="24"/>
          <w:szCs w:val="36"/>
        </w:rPr>
        <w:t>Das seit Januar 2015 laufende Kooperationsprojekt zwischen dem Handballbunde</w:t>
      </w:r>
      <w:r w:rsidRPr="00226457">
        <w:rPr>
          <w:rFonts w:ascii="Arial" w:hAnsi="Arial" w:cs="Arial"/>
          <w:sz w:val="24"/>
          <w:szCs w:val="36"/>
        </w:rPr>
        <w:t>s</w:t>
      </w:r>
      <w:r w:rsidRPr="00226457">
        <w:rPr>
          <w:rFonts w:ascii="Arial" w:hAnsi="Arial" w:cs="Arial"/>
          <w:sz w:val="24"/>
          <w:szCs w:val="36"/>
        </w:rPr>
        <w:t xml:space="preserve">ligisten MT </w:t>
      </w:r>
      <w:proofErr w:type="spellStart"/>
      <w:r w:rsidRPr="00226457">
        <w:rPr>
          <w:rFonts w:ascii="Arial" w:hAnsi="Arial" w:cs="Arial"/>
          <w:sz w:val="24"/>
          <w:szCs w:val="36"/>
        </w:rPr>
        <w:t>Melsungen</w:t>
      </w:r>
      <w:proofErr w:type="spellEnd"/>
      <w:r w:rsidRPr="00226457">
        <w:rPr>
          <w:rFonts w:ascii="Arial" w:hAnsi="Arial" w:cs="Arial"/>
          <w:sz w:val="24"/>
          <w:szCs w:val="36"/>
        </w:rPr>
        <w:t>, dem Staatlichen Schulamt Kassel, der Hessischen Lande</w:t>
      </w:r>
      <w:r w:rsidRPr="00226457">
        <w:rPr>
          <w:rFonts w:ascii="Arial" w:hAnsi="Arial" w:cs="Arial"/>
          <w:sz w:val="24"/>
          <w:szCs w:val="36"/>
        </w:rPr>
        <w:t>s</w:t>
      </w:r>
      <w:r w:rsidRPr="00226457">
        <w:rPr>
          <w:rFonts w:ascii="Arial" w:hAnsi="Arial" w:cs="Arial"/>
          <w:sz w:val="24"/>
          <w:szCs w:val="36"/>
        </w:rPr>
        <w:t>servicestelle für den Schulsport und der Universität Kassel hat die pädagogisch ve</w:t>
      </w:r>
      <w:r w:rsidRPr="00226457">
        <w:rPr>
          <w:rFonts w:ascii="Arial" w:hAnsi="Arial" w:cs="Arial"/>
          <w:sz w:val="24"/>
          <w:szCs w:val="36"/>
        </w:rPr>
        <w:t>r</w:t>
      </w:r>
      <w:r w:rsidRPr="00226457">
        <w:rPr>
          <w:rFonts w:ascii="Arial" w:hAnsi="Arial" w:cs="Arial"/>
          <w:sz w:val="24"/>
          <w:szCs w:val="36"/>
        </w:rPr>
        <w:t>antwortungsbewusste Bewegungsförderung von Grundschulkindern als Ziel. Die pr</w:t>
      </w:r>
      <w:r w:rsidRPr="00226457">
        <w:rPr>
          <w:rFonts w:ascii="Arial" w:hAnsi="Arial" w:cs="Arial"/>
          <w:sz w:val="24"/>
          <w:szCs w:val="36"/>
        </w:rPr>
        <w:t>o</w:t>
      </w:r>
      <w:r w:rsidRPr="00226457">
        <w:rPr>
          <w:rFonts w:ascii="Arial" w:hAnsi="Arial" w:cs="Arial"/>
          <w:sz w:val="24"/>
          <w:szCs w:val="36"/>
        </w:rPr>
        <w:t xml:space="preserve">jektierten Ballsportgruppen in der Region Kassel setzten hier an und nehmen eine Erhöhung der Bewegungszeiten und eine ballsportbezogene Bewegungsförderung in den Fokus. Die Spielsportarten bieten sich in diesem Zusammenhang in besonderem Maße an, denn sie gehören bei Jungen wie Mädchen dominant zu den beliebtesten Freizeit- und Vereinssportarten (u.a. </w:t>
      </w:r>
      <w:proofErr w:type="spellStart"/>
      <w:r w:rsidRPr="00226457">
        <w:rPr>
          <w:rFonts w:ascii="Arial" w:hAnsi="Arial" w:cs="Arial"/>
          <w:sz w:val="24"/>
          <w:szCs w:val="36"/>
        </w:rPr>
        <w:t>Gogoll</w:t>
      </w:r>
      <w:proofErr w:type="spellEnd"/>
      <w:r w:rsidRPr="00226457">
        <w:rPr>
          <w:rFonts w:ascii="Arial" w:hAnsi="Arial" w:cs="Arial"/>
          <w:sz w:val="24"/>
          <w:szCs w:val="36"/>
        </w:rPr>
        <w:t xml:space="preserve"> et al., 2009). Ferner bieten die pädagog</w:t>
      </w:r>
      <w:r w:rsidRPr="00226457">
        <w:rPr>
          <w:rFonts w:ascii="Arial" w:hAnsi="Arial" w:cs="Arial"/>
          <w:sz w:val="24"/>
          <w:szCs w:val="36"/>
        </w:rPr>
        <w:t>i</w:t>
      </w:r>
      <w:r w:rsidRPr="00226457">
        <w:rPr>
          <w:rFonts w:ascii="Arial" w:hAnsi="Arial" w:cs="Arial"/>
          <w:sz w:val="24"/>
          <w:szCs w:val="36"/>
        </w:rPr>
        <w:t>schen Möglichkeiten der Teamsportarten im Bereich der Schaffung sozialer und k</w:t>
      </w:r>
      <w:r w:rsidRPr="00226457">
        <w:rPr>
          <w:rFonts w:ascii="Arial" w:hAnsi="Arial" w:cs="Arial"/>
          <w:sz w:val="24"/>
          <w:szCs w:val="36"/>
        </w:rPr>
        <w:t>o</w:t>
      </w:r>
      <w:r w:rsidRPr="00226457">
        <w:rPr>
          <w:rFonts w:ascii="Arial" w:hAnsi="Arial" w:cs="Arial"/>
          <w:sz w:val="24"/>
          <w:szCs w:val="36"/>
        </w:rPr>
        <w:t>operativer Lerngelegenheiten eine weitere Perspektive in diesem außerunterrichtl</w:t>
      </w:r>
      <w:r w:rsidRPr="00226457">
        <w:rPr>
          <w:rFonts w:ascii="Arial" w:hAnsi="Arial" w:cs="Arial"/>
          <w:sz w:val="24"/>
          <w:szCs w:val="36"/>
        </w:rPr>
        <w:t>i</w:t>
      </w:r>
      <w:r w:rsidRPr="00226457">
        <w:rPr>
          <w:rFonts w:ascii="Arial" w:hAnsi="Arial" w:cs="Arial"/>
          <w:sz w:val="24"/>
          <w:szCs w:val="36"/>
        </w:rPr>
        <w:t xml:space="preserve">chen Sportangebot. Das geplante Ballsportzentrum sieht ein Kooperationsnetzwerk mit 12 Grundschulen der Region vor. Die jahrgangsübergreifenden Ballsportgruppen (Jahrgänge 1+2 und 3+4) sind für alle sportinteressierten Grundschüler/innen offen, so dass im Projektzeitraum etwa 360 Kinder das Programm durchlaufen werden. Das Projekt berücksichtigt internationale Ansätze der Sportspielvermittlung (u.a. Stolz &amp; </w:t>
      </w:r>
      <w:proofErr w:type="spellStart"/>
      <w:r w:rsidRPr="00226457">
        <w:rPr>
          <w:rFonts w:ascii="Arial" w:hAnsi="Arial" w:cs="Arial"/>
          <w:sz w:val="24"/>
          <w:szCs w:val="36"/>
        </w:rPr>
        <w:t>Pill</w:t>
      </w:r>
      <w:proofErr w:type="spellEnd"/>
      <w:r w:rsidRPr="00226457">
        <w:rPr>
          <w:rFonts w:ascii="Arial" w:hAnsi="Arial" w:cs="Arial"/>
          <w:sz w:val="24"/>
          <w:szCs w:val="36"/>
        </w:rPr>
        <w:t xml:space="preserve"> 2014) und lehnt sich konzeptionell an das Kassler Modell an (Adolph, </w:t>
      </w:r>
      <w:proofErr w:type="spellStart"/>
      <w:r w:rsidRPr="00226457">
        <w:rPr>
          <w:rFonts w:ascii="Arial" w:hAnsi="Arial" w:cs="Arial"/>
          <w:sz w:val="24"/>
          <w:szCs w:val="36"/>
        </w:rPr>
        <w:t>Hönl</w:t>
      </w:r>
      <w:proofErr w:type="spellEnd"/>
      <w:r w:rsidRPr="00226457">
        <w:rPr>
          <w:rFonts w:ascii="Arial" w:hAnsi="Arial" w:cs="Arial"/>
          <w:sz w:val="24"/>
          <w:szCs w:val="36"/>
        </w:rPr>
        <w:t xml:space="preserve"> &amp; Wolf, 2008).</w:t>
      </w:r>
    </w:p>
    <w:p w:rsidR="00226457" w:rsidRPr="00226457" w:rsidRDefault="00226457" w:rsidP="00226457">
      <w:pPr>
        <w:spacing w:after="120" w:line="240" w:lineRule="auto"/>
        <w:rPr>
          <w:rFonts w:ascii="Arial" w:hAnsi="Arial" w:cs="Arial"/>
          <w:sz w:val="24"/>
          <w:szCs w:val="36"/>
        </w:rPr>
      </w:pPr>
      <w:r w:rsidRPr="00226457">
        <w:rPr>
          <w:rFonts w:ascii="Arial" w:hAnsi="Arial" w:cs="Arial"/>
          <w:sz w:val="24"/>
          <w:szCs w:val="36"/>
        </w:rPr>
        <w:t xml:space="preserve">Im Rahmen des 4-jährigen Projekts (2015–2018) wurde dem </w:t>
      </w:r>
      <w:proofErr w:type="spellStart"/>
      <w:r w:rsidRPr="00226457">
        <w:rPr>
          <w:rFonts w:ascii="Arial" w:hAnsi="Arial" w:cs="Arial"/>
          <w:sz w:val="24"/>
          <w:szCs w:val="36"/>
        </w:rPr>
        <w:t>IfSS</w:t>
      </w:r>
      <w:proofErr w:type="spellEnd"/>
      <w:r w:rsidRPr="00226457">
        <w:rPr>
          <w:rFonts w:ascii="Arial" w:hAnsi="Arial" w:cs="Arial"/>
          <w:sz w:val="24"/>
          <w:szCs w:val="36"/>
        </w:rPr>
        <w:t xml:space="preserve"> der Universität Kassel die wissenschaftliche Begleitung des Ballsportzentrums übertragen. Die Au</w:t>
      </w:r>
      <w:r w:rsidRPr="00226457">
        <w:rPr>
          <w:rFonts w:ascii="Arial" w:hAnsi="Arial" w:cs="Arial"/>
          <w:sz w:val="24"/>
          <w:szCs w:val="36"/>
        </w:rPr>
        <w:t>f</w:t>
      </w:r>
      <w:r w:rsidRPr="00226457">
        <w:rPr>
          <w:rFonts w:ascii="Arial" w:hAnsi="Arial" w:cs="Arial"/>
          <w:sz w:val="24"/>
          <w:szCs w:val="36"/>
        </w:rPr>
        <w:t xml:space="preserve">gabenschwerpunkte liegen dabei zum einen in der </w:t>
      </w:r>
      <w:r w:rsidRPr="00226457">
        <w:rPr>
          <w:rFonts w:ascii="Arial" w:hAnsi="Arial" w:cs="Arial"/>
          <w:i/>
          <w:sz w:val="24"/>
          <w:szCs w:val="36"/>
        </w:rPr>
        <w:t>Konzeption und Evaluation des integrativen Ballsportkonzepts für das Grundschulalter</w:t>
      </w:r>
      <w:r w:rsidRPr="00226457">
        <w:rPr>
          <w:rFonts w:ascii="Arial" w:hAnsi="Arial" w:cs="Arial"/>
          <w:sz w:val="24"/>
          <w:szCs w:val="36"/>
        </w:rPr>
        <w:t xml:space="preserve"> und zum anderen in der </w:t>
      </w:r>
      <w:proofErr w:type="spellStart"/>
      <w:r w:rsidRPr="00226457">
        <w:rPr>
          <w:rFonts w:ascii="Arial" w:hAnsi="Arial" w:cs="Arial"/>
          <w:sz w:val="24"/>
          <w:szCs w:val="36"/>
        </w:rPr>
        <w:t>längsschnittlich</w:t>
      </w:r>
      <w:proofErr w:type="spellEnd"/>
      <w:r w:rsidRPr="00226457">
        <w:rPr>
          <w:rFonts w:ascii="Arial" w:hAnsi="Arial" w:cs="Arial"/>
          <w:sz w:val="24"/>
          <w:szCs w:val="36"/>
        </w:rPr>
        <w:t xml:space="preserve"> ausgerichteten </w:t>
      </w:r>
      <w:r w:rsidRPr="00226457">
        <w:rPr>
          <w:rFonts w:ascii="Arial" w:hAnsi="Arial" w:cs="Arial"/>
          <w:i/>
          <w:sz w:val="24"/>
          <w:szCs w:val="36"/>
        </w:rPr>
        <w:t>Analyse der sportmotorischen Förderung und En</w:t>
      </w:r>
      <w:r w:rsidRPr="00226457">
        <w:rPr>
          <w:rFonts w:ascii="Arial" w:hAnsi="Arial" w:cs="Arial"/>
          <w:i/>
          <w:sz w:val="24"/>
          <w:szCs w:val="36"/>
        </w:rPr>
        <w:t>t</w:t>
      </w:r>
      <w:r w:rsidRPr="00226457">
        <w:rPr>
          <w:rFonts w:ascii="Arial" w:hAnsi="Arial" w:cs="Arial"/>
          <w:i/>
          <w:sz w:val="24"/>
          <w:szCs w:val="36"/>
        </w:rPr>
        <w:t>wicklung</w:t>
      </w:r>
      <w:r w:rsidRPr="00226457">
        <w:rPr>
          <w:rFonts w:ascii="Arial" w:hAnsi="Arial" w:cs="Arial"/>
          <w:sz w:val="24"/>
          <w:szCs w:val="36"/>
        </w:rPr>
        <w:t xml:space="preserve"> der teilnehmenden Grundschulkinder (Versuchs-Kontrollgruppendesign). Dabei gilt es sowohl die Entwicklung der allgemeinen motorischen Fähigkeiten, als auch ballsportbezogene Fähigkeiten und Fertigkeiten zu überprüfen. </w:t>
      </w:r>
    </w:p>
    <w:p w:rsidR="00226457" w:rsidRDefault="00226457" w:rsidP="00226457">
      <w:pPr>
        <w:spacing w:after="120" w:line="240" w:lineRule="auto"/>
        <w:rPr>
          <w:rFonts w:ascii="Arial" w:hAnsi="Arial" w:cs="Arial"/>
          <w:sz w:val="24"/>
          <w:szCs w:val="36"/>
        </w:rPr>
      </w:pPr>
      <w:r w:rsidRPr="00226457">
        <w:rPr>
          <w:rFonts w:ascii="Arial" w:hAnsi="Arial" w:cs="Arial"/>
          <w:sz w:val="24"/>
          <w:szCs w:val="36"/>
        </w:rPr>
        <w:t>Das Projekt wird von Herrn Prof. Dr. Scheid, Philip Julius und Dr. Andreas Albert b</w:t>
      </w:r>
      <w:r w:rsidRPr="00226457">
        <w:rPr>
          <w:rFonts w:ascii="Arial" w:hAnsi="Arial" w:cs="Arial"/>
          <w:sz w:val="24"/>
          <w:szCs w:val="36"/>
        </w:rPr>
        <w:t>e</w:t>
      </w:r>
      <w:r w:rsidRPr="00226457">
        <w:rPr>
          <w:rFonts w:ascii="Arial" w:hAnsi="Arial" w:cs="Arial"/>
          <w:sz w:val="24"/>
          <w:szCs w:val="36"/>
        </w:rPr>
        <w:t>treut.</w:t>
      </w:r>
    </w:p>
    <w:p w:rsidR="00226457" w:rsidRDefault="00226457" w:rsidP="00226457">
      <w:pPr>
        <w:spacing w:after="120" w:line="240" w:lineRule="auto"/>
        <w:rPr>
          <w:rFonts w:ascii="Arial" w:hAnsi="Arial" w:cs="Arial"/>
          <w:sz w:val="24"/>
          <w:szCs w:val="36"/>
        </w:rPr>
      </w:pPr>
    </w:p>
    <w:p w:rsidR="00226457" w:rsidRPr="00226457" w:rsidRDefault="00226457" w:rsidP="00226457">
      <w:pPr>
        <w:spacing w:after="120" w:line="240" w:lineRule="auto"/>
        <w:rPr>
          <w:rFonts w:ascii="Arial" w:hAnsi="Arial" w:cs="Arial"/>
          <w:sz w:val="24"/>
          <w:szCs w:val="36"/>
        </w:rPr>
      </w:pPr>
    </w:p>
    <w:p w:rsidR="00226457" w:rsidRPr="00226457" w:rsidRDefault="00226457" w:rsidP="00226457">
      <w:pPr>
        <w:spacing w:after="120" w:line="240" w:lineRule="auto"/>
        <w:rPr>
          <w:rFonts w:ascii="Arial" w:hAnsi="Arial" w:cs="Arial"/>
          <w:sz w:val="24"/>
          <w:szCs w:val="36"/>
        </w:rPr>
      </w:pPr>
      <w:r w:rsidRPr="00226457">
        <w:rPr>
          <w:rFonts w:ascii="Arial" w:hAnsi="Arial" w:cs="Arial"/>
          <w:sz w:val="24"/>
          <w:szCs w:val="36"/>
        </w:rPr>
        <w:lastRenderedPageBreak/>
        <w:t>Literatur</w:t>
      </w:r>
    </w:p>
    <w:p w:rsidR="00226457" w:rsidRPr="00226457" w:rsidRDefault="00226457" w:rsidP="00226457">
      <w:pPr>
        <w:spacing w:after="120" w:line="240" w:lineRule="auto"/>
        <w:rPr>
          <w:rFonts w:ascii="Arial" w:hAnsi="Arial" w:cs="Arial"/>
          <w:iCs/>
          <w:sz w:val="24"/>
          <w:szCs w:val="36"/>
        </w:rPr>
      </w:pPr>
      <w:r w:rsidRPr="00226457">
        <w:rPr>
          <w:rFonts w:ascii="Arial" w:hAnsi="Arial" w:cs="Arial"/>
          <w:iCs/>
          <w:sz w:val="24"/>
          <w:szCs w:val="36"/>
        </w:rPr>
        <w:t xml:space="preserve">Adolph, H., </w:t>
      </w:r>
      <w:proofErr w:type="spellStart"/>
      <w:r w:rsidRPr="00226457">
        <w:rPr>
          <w:rFonts w:ascii="Arial" w:hAnsi="Arial" w:cs="Arial"/>
          <w:iCs/>
          <w:sz w:val="24"/>
          <w:szCs w:val="36"/>
        </w:rPr>
        <w:t>Hönl</w:t>
      </w:r>
      <w:proofErr w:type="spellEnd"/>
      <w:r w:rsidRPr="00226457">
        <w:rPr>
          <w:rFonts w:ascii="Arial" w:hAnsi="Arial" w:cs="Arial"/>
          <w:iCs/>
          <w:sz w:val="24"/>
          <w:szCs w:val="36"/>
        </w:rPr>
        <w:t xml:space="preserve">, M. &amp; Wolf, T. (2008). </w:t>
      </w:r>
      <w:r w:rsidRPr="00226457">
        <w:rPr>
          <w:rFonts w:ascii="Arial" w:hAnsi="Arial" w:cs="Arial"/>
          <w:i/>
          <w:iCs/>
          <w:sz w:val="24"/>
          <w:szCs w:val="36"/>
        </w:rPr>
        <w:t xml:space="preserve">Integrative Sportspielvermittlung </w:t>
      </w:r>
      <w:r w:rsidRPr="00226457">
        <w:rPr>
          <w:rFonts w:ascii="Arial" w:hAnsi="Arial" w:cs="Arial"/>
          <w:iCs/>
          <w:sz w:val="24"/>
          <w:szCs w:val="36"/>
        </w:rPr>
        <w:t>(6. Aufl.)</w:t>
      </w:r>
      <w:r w:rsidRPr="00226457">
        <w:rPr>
          <w:rFonts w:ascii="Arial" w:hAnsi="Arial" w:cs="Arial"/>
          <w:i/>
          <w:iCs/>
          <w:sz w:val="24"/>
          <w:szCs w:val="36"/>
        </w:rPr>
        <w:t xml:space="preserve">. </w:t>
      </w:r>
      <w:r w:rsidRPr="00226457">
        <w:rPr>
          <w:rFonts w:ascii="Arial" w:hAnsi="Arial" w:cs="Arial"/>
          <w:iCs/>
          <w:sz w:val="24"/>
          <w:szCs w:val="36"/>
        </w:rPr>
        <w:t>Kassel: Universität Kassel.</w:t>
      </w:r>
    </w:p>
    <w:p w:rsidR="00226457" w:rsidRPr="00226457" w:rsidRDefault="00226457" w:rsidP="00226457">
      <w:pPr>
        <w:spacing w:after="120" w:line="240" w:lineRule="auto"/>
        <w:rPr>
          <w:rFonts w:ascii="Arial" w:hAnsi="Arial" w:cs="Arial"/>
          <w:sz w:val="24"/>
          <w:szCs w:val="36"/>
          <w:lang w:val="en-US"/>
        </w:rPr>
      </w:pPr>
      <w:proofErr w:type="spellStart"/>
      <w:r w:rsidRPr="00226457">
        <w:rPr>
          <w:rFonts w:ascii="Arial" w:hAnsi="Arial" w:cs="Arial"/>
          <w:iCs/>
          <w:sz w:val="24"/>
          <w:szCs w:val="36"/>
        </w:rPr>
        <w:t>Gogoll</w:t>
      </w:r>
      <w:proofErr w:type="spellEnd"/>
      <w:r w:rsidRPr="00226457">
        <w:rPr>
          <w:rFonts w:ascii="Arial" w:hAnsi="Arial" w:cs="Arial"/>
          <w:iCs/>
          <w:sz w:val="24"/>
          <w:szCs w:val="36"/>
        </w:rPr>
        <w:t xml:space="preserve">, A., Kurz, D. &amp; </w:t>
      </w:r>
      <w:proofErr w:type="spellStart"/>
      <w:r w:rsidRPr="00226457">
        <w:rPr>
          <w:rFonts w:ascii="Arial" w:hAnsi="Arial" w:cs="Arial"/>
          <w:iCs/>
          <w:sz w:val="24"/>
          <w:szCs w:val="36"/>
        </w:rPr>
        <w:t>Menze-Sonneck</w:t>
      </w:r>
      <w:proofErr w:type="spellEnd"/>
      <w:r w:rsidRPr="00226457">
        <w:rPr>
          <w:rFonts w:ascii="Arial" w:hAnsi="Arial" w:cs="Arial"/>
          <w:iCs/>
          <w:sz w:val="24"/>
          <w:szCs w:val="36"/>
        </w:rPr>
        <w:t xml:space="preserve">, A. (2009). Sportengagement Jugendlicher in Westdeutschland. In W. Schmidt, I. Hartmann-Tews &amp; W.-D. Brettschneider (Hrsg.), </w:t>
      </w:r>
      <w:r w:rsidRPr="00226457">
        <w:rPr>
          <w:rFonts w:ascii="Arial" w:hAnsi="Arial" w:cs="Arial"/>
          <w:i/>
          <w:iCs/>
          <w:sz w:val="24"/>
          <w:szCs w:val="36"/>
        </w:rPr>
        <w:t>Erster Deutscher Kinder- und Jugendsportbericht</w:t>
      </w:r>
      <w:r w:rsidRPr="00226457">
        <w:rPr>
          <w:rFonts w:ascii="Arial" w:hAnsi="Arial" w:cs="Arial"/>
          <w:iCs/>
          <w:sz w:val="24"/>
          <w:szCs w:val="36"/>
        </w:rPr>
        <w:t xml:space="preserve"> (S. 145.165) (3. </w:t>
      </w:r>
      <w:proofErr w:type="spellStart"/>
      <w:r w:rsidRPr="00226457">
        <w:rPr>
          <w:rFonts w:ascii="Arial" w:hAnsi="Arial" w:cs="Arial"/>
          <w:iCs/>
          <w:sz w:val="24"/>
          <w:szCs w:val="36"/>
          <w:lang w:val="en-US"/>
        </w:rPr>
        <w:t>Aufl</w:t>
      </w:r>
      <w:proofErr w:type="spellEnd"/>
      <w:r w:rsidRPr="00226457">
        <w:rPr>
          <w:rFonts w:ascii="Arial" w:hAnsi="Arial" w:cs="Arial"/>
          <w:iCs/>
          <w:sz w:val="24"/>
          <w:szCs w:val="36"/>
          <w:lang w:val="en-US"/>
        </w:rPr>
        <w:t xml:space="preserve">.). </w:t>
      </w:r>
      <w:proofErr w:type="spellStart"/>
      <w:r w:rsidRPr="00226457">
        <w:rPr>
          <w:rFonts w:ascii="Arial" w:hAnsi="Arial" w:cs="Arial"/>
          <w:iCs/>
          <w:sz w:val="24"/>
          <w:szCs w:val="36"/>
          <w:lang w:val="en-US"/>
        </w:rPr>
        <w:t>Schorndorf</w:t>
      </w:r>
      <w:proofErr w:type="spellEnd"/>
      <w:r w:rsidRPr="00226457">
        <w:rPr>
          <w:rFonts w:ascii="Arial" w:hAnsi="Arial" w:cs="Arial"/>
          <w:iCs/>
          <w:sz w:val="24"/>
          <w:szCs w:val="36"/>
          <w:lang w:val="en-US"/>
        </w:rPr>
        <w:t>: Hofmann.</w:t>
      </w:r>
      <w:r w:rsidRPr="00226457">
        <w:rPr>
          <w:rFonts w:ascii="Arial" w:hAnsi="Arial" w:cs="Arial"/>
          <w:sz w:val="24"/>
          <w:szCs w:val="36"/>
          <w:lang w:val="en-US"/>
        </w:rPr>
        <w:t xml:space="preserve"> </w:t>
      </w:r>
    </w:p>
    <w:p w:rsidR="00226457" w:rsidRPr="007E69CF" w:rsidRDefault="00226457" w:rsidP="00226457">
      <w:pPr>
        <w:spacing w:after="120" w:line="240" w:lineRule="auto"/>
        <w:rPr>
          <w:rFonts w:ascii="Arial" w:hAnsi="Arial" w:cs="Arial"/>
          <w:sz w:val="24"/>
          <w:szCs w:val="36"/>
        </w:rPr>
      </w:pPr>
      <w:proofErr w:type="spellStart"/>
      <w:r w:rsidRPr="00226457">
        <w:rPr>
          <w:rFonts w:ascii="Arial" w:hAnsi="Arial" w:cs="Arial"/>
          <w:sz w:val="24"/>
          <w:szCs w:val="36"/>
          <w:lang w:val="en-US"/>
        </w:rPr>
        <w:t>Stolz</w:t>
      </w:r>
      <w:proofErr w:type="spellEnd"/>
      <w:r w:rsidRPr="00226457">
        <w:rPr>
          <w:rFonts w:ascii="Arial" w:hAnsi="Arial" w:cs="Arial"/>
          <w:sz w:val="24"/>
          <w:szCs w:val="36"/>
          <w:lang w:val="en-US"/>
        </w:rPr>
        <w:t xml:space="preserve">, S. &amp; Pill, S. (2014). Teaching games and sport for understanding. Exploring and reconsidering its relevance in physical education. </w:t>
      </w:r>
      <w:r w:rsidRPr="007E69CF">
        <w:rPr>
          <w:rFonts w:ascii="Arial" w:hAnsi="Arial" w:cs="Arial"/>
          <w:sz w:val="24"/>
          <w:szCs w:val="36"/>
        </w:rPr>
        <w:t xml:space="preserve">In </w:t>
      </w:r>
      <w:r w:rsidRPr="007E69CF">
        <w:rPr>
          <w:rFonts w:ascii="Arial" w:hAnsi="Arial" w:cs="Arial"/>
          <w:i/>
          <w:sz w:val="24"/>
          <w:szCs w:val="36"/>
        </w:rPr>
        <w:t xml:space="preserve">European </w:t>
      </w:r>
      <w:proofErr w:type="spellStart"/>
      <w:r w:rsidRPr="007E69CF">
        <w:rPr>
          <w:rFonts w:ascii="Arial" w:hAnsi="Arial" w:cs="Arial"/>
          <w:i/>
          <w:sz w:val="24"/>
          <w:szCs w:val="36"/>
        </w:rPr>
        <w:t>Physical</w:t>
      </w:r>
      <w:proofErr w:type="spellEnd"/>
      <w:r w:rsidRPr="007E69CF">
        <w:rPr>
          <w:rFonts w:ascii="Arial" w:hAnsi="Arial" w:cs="Arial"/>
          <w:i/>
          <w:sz w:val="24"/>
          <w:szCs w:val="36"/>
        </w:rPr>
        <w:t xml:space="preserve"> Educat</w:t>
      </w:r>
      <w:r w:rsidRPr="007E69CF">
        <w:rPr>
          <w:rFonts w:ascii="Arial" w:hAnsi="Arial" w:cs="Arial"/>
          <w:i/>
          <w:sz w:val="24"/>
          <w:szCs w:val="36"/>
        </w:rPr>
        <w:t>i</w:t>
      </w:r>
      <w:r w:rsidRPr="007E69CF">
        <w:rPr>
          <w:rFonts w:ascii="Arial" w:hAnsi="Arial" w:cs="Arial"/>
          <w:i/>
          <w:sz w:val="24"/>
          <w:szCs w:val="36"/>
        </w:rPr>
        <w:t>on Review,</w:t>
      </w:r>
      <w:r w:rsidRPr="007E69CF">
        <w:rPr>
          <w:rFonts w:ascii="Arial" w:hAnsi="Arial" w:cs="Arial"/>
          <w:sz w:val="24"/>
          <w:szCs w:val="36"/>
        </w:rPr>
        <w:t xml:space="preserve"> 20 (1), (S. 36-71).</w:t>
      </w:r>
    </w:p>
    <w:p w:rsidR="00226457" w:rsidRDefault="00226457">
      <w:pPr>
        <w:rPr>
          <w:rFonts w:ascii="Arial" w:hAnsi="Arial" w:cs="Arial"/>
          <w:b/>
          <w:sz w:val="24"/>
          <w:szCs w:val="36"/>
        </w:rPr>
      </w:pPr>
      <w:r>
        <w:rPr>
          <w:rFonts w:ascii="Arial" w:hAnsi="Arial" w:cs="Arial"/>
          <w:b/>
          <w:sz w:val="24"/>
          <w:szCs w:val="36"/>
        </w:rPr>
        <w:br w:type="page"/>
      </w:r>
    </w:p>
    <w:p w:rsidR="00226457" w:rsidRDefault="00226457" w:rsidP="00905ACA">
      <w:pPr>
        <w:spacing w:after="120" w:line="240" w:lineRule="auto"/>
        <w:rPr>
          <w:rFonts w:ascii="Arial" w:hAnsi="Arial" w:cs="Arial"/>
          <w:b/>
          <w:sz w:val="24"/>
          <w:szCs w:val="36"/>
        </w:rPr>
      </w:pPr>
    </w:p>
    <w:p w:rsidR="00226457" w:rsidRDefault="00226457" w:rsidP="00905ACA">
      <w:pPr>
        <w:spacing w:after="120" w:line="240" w:lineRule="auto"/>
        <w:rPr>
          <w:rFonts w:ascii="Arial" w:hAnsi="Arial" w:cs="Arial"/>
          <w:b/>
          <w:sz w:val="24"/>
          <w:szCs w:val="36"/>
        </w:rPr>
      </w:pPr>
    </w:p>
    <w:p w:rsidR="00226457" w:rsidRPr="00226457" w:rsidRDefault="00226457" w:rsidP="00905ACA">
      <w:pPr>
        <w:spacing w:after="120" w:line="240" w:lineRule="auto"/>
        <w:rPr>
          <w:rFonts w:ascii="Arial" w:hAnsi="Arial" w:cs="Arial"/>
          <w:b/>
          <w:sz w:val="28"/>
          <w:szCs w:val="28"/>
          <w:u w:val="single"/>
        </w:rPr>
      </w:pPr>
      <w:r w:rsidRPr="00226457">
        <w:rPr>
          <w:rFonts w:ascii="Arial" w:hAnsi="Arial" w:cs="Arial"/>
          <w:b/>
          <w:sz w:val="28"/>
          <w:szCs w:val="28"/>
          <w:u w:val="single"/>
        </w:rPr>
        <w:t>Kurzinfo:</w:t>
      </w:r>
    </w:p>
    <w:p w:rsidR="00226457" w:rsidRDefault="00226457" w:rsidP="00905ACA">
      <w:pPr>
        <w:spacing w:after="120" w:line="240" w:lineRule="auto"/>
        <w:rPr>
          <w:rFonts w:ascii="Arial" w:hAnsi="Arial" w:cs="Arial"/>
          <w:b/>
          <w:sz w:val="24"/>
          <w:szCs w:val="36"/>
        </w:rPr>
      </w:pPr>
    </w:p>
    <w:p w:rsidR="00226457" w:rsidRPr="00226457" w:rsidRDefault="00226457" w:rsidP="00226457">
      <w:pPr>
        <w:jc w:val="both"/>
        <w:rPr>
          <w:rFonts w:ascii="Arial" w:hAnsi="Arial" w:cs="Arial"/>
          <w:sz w:val="24"/>
          <w:szCs w:val="24"/>
        </w:rPr>
      </w:pPr>
      <w:r w:rsidRPr="00226457">
        <w:rPr>
          <w:rFonts w:ascii="Arial" w:hAnsi="Arial" w:cs="Arial"/>
          <w:sz w:val="24"/>
          <w:szCs w:val="24"/>
        </w:rPr>
        <w:t>Kooperation wird in diesem Projekt groß geschrieben.</w:t>
      </w:r>
    </w:p>
    <w:p w:rsidR="00226457" w:rsidRDefault="00226457" w:rsidP="00226457">
      <w:pPr>
        <w:jc w:val="both"/>
        <w:rPr>
          <w:rFonts w:ascii="Arial" w:hAnsi="Arial" w:cs="Arial"/>
          <w:sz w:val="24"/>
          <w:szCs w:val="24"/>
        </w:rPr>
      </w:pPr>
      <w:r w:rsidRPr="00226457">
        <w:rPr>
          <w:rFonts w:ascii="Arial" w:hAnsi="Arial" w:cs="Arial"/>
          <w:sz w:val="24"/>
          <w:szCs w:val="24"/>
        </w:rPr>
        <w:t xml:space="preserve">Das seit Januar 2015 laufende Projekt zwischen dem Handballbundesligisten MT </w:t>
      </w:r>
      <w:proofErr w:type="spellStart"/>
      <w:r w:rsidRPr="00226457">
        <w:rPr>
          <w:rFonts w:ascii="Arial" w:hAnsi="Arial" w:cs="Arial"/>
          <w:sz w:val="24"/>
          <w:szCs w:val="24"/>
        </w:rPr>
        <w:t>Melsungen</w:t>
      </w:r>
      <w:proofErr w:type="spellEnd"/>
      <w:r w:rsidRPr="00226457">
        <w:rPr>
          <w:rFonts w:ascii="Arial" w:hAnsi="Arial" w:cs="Arial"/>
          <w:sz w:val="24"/>
          <w:szCs w:val="24"/>
        </w:rPr>
        <w:t>, dem Staatlichen Schulamt Kassel, der Hessischen Landesservicestelle für den Schulsport und der Universität Kassel hat die pädagogisch verantwortung</w:t>
      </w:r>
      <w:r w:rsidRPr="00226457">
        <w:rPr>
          <w:rFonts w:ascii="Arial" w:hAnsi="Arial" w:cs="Arial"/>
          <w:sz w:val="24"/>
          <w:szCs w:val="24"/>
        </w:rPr>
        <w:t>s</w:t>
      </w:r>
      <w:r w:rsidRPr="00226457">
        <w:rPr>
          <w:rFonts w:ascii="Arial" w:hAnsi="Arial" w:cs="Arial"/>
          <w:sz w:val="24"/>
          <w:szCs w:val="24"/>
        </w:rPr>
        <w:t>bewusste Bewegungsförderung von Grundschulkindern als Ziel. Die Ballsportgru</w:t>
      </w:r>
      <w:r w:rsidRPr="00226457">
        <w:rPr>
          <w:rFonts w:ascii="Arial" w:hAnsi="Arial" w:cs="Arial"/>
          <w:sz w:val="24"/>
          <w:szCs w:val="24"/>
        </w:rPr>
        <w:t>p</w:t>
      </w:r>
      <w:r w:rsidRPr="00226457">
        <w:rPr>
          <w:rFonts w:ascii="Arial" w:hAnsi="Arial" w:cs="Arial"/>
          <w:sz w:val="24"/>
          <w:szCs w:val="24"/>
        </w:rPr>
        <w:t>pen in der Region Kassel setzten hier an und nehmen eine Erhöhung der Bew</w:t>
      </w:r>
      <w:r w:rsidRPr="00226457">
        <w:rPr>
          <w:rFonts w:ascii="Arial" w:hAnsi="Arial" w:cs="Arial"/>
          <w:sz w:val="24"/>
          <w:szCs w:val="24"/>
        </w:rPr>
        <w:t>e</w:t>
      </w:r>
      <w:r w:rsidRPr="00226457">
        <w:rPr>
          <w:rFonts w:ascii="Arial" w:hAnsi="Arial" w:cs="Arial"/>
          <w:sz w:val="24"/>
          <w:szCs w:val="24"/>
        </w:rPr>
        <w:t>gungszeiten und eine ballsportbezogene Bewegungsförderung in den Fokus. Die Spielsportarten bieten sich in diesem Zusammenhang in besonderem Maße an, denn sie gehören bei Jungen wie Mädchen zu den beliebtesten Freizeit- und Verein</w:t>
      </w:r>
      <w:r w:rsidRPr="00226457">
        <w:rPr>
          <w:rFonts w:ascii="Arial" w:hAnsi="Arial" w:cs="Arial"/>
          <w:sz w:val="24"/>
          <w:szCs w:val="24"/>
        </w:rPr>
        <w:t>s</w:t>
      </w:r>
      <w:r w:rsidRPr="00226457">
        <w:rPr>
          <w:rFonts w:ascii="Arial" w:hAnsi="Arial" w:cs="Arial"/>
          <w:sz w:val="24"/>
          <w:szCs w:val="24"/>
        </w:rPr>
        <w:t>sportarten. Ferner bieten die pädagogischen Möglichkeiten der Teamsportarten im Bereich der Schaffung sozialer und kooperativer Lerngelegenheiten eine weitere Perspektive in diesem außerunterrichtlichen Sportangebot.</w:t>
      </w:r>
    </w:p>
    <w:p w:rsidR="00226457" w:rsidRDefault="00226457" w:rsidP="00226457">
      <w:pPr>
        <w:jc w:val="both"/>
        <w:rPr>
          <w:rFonts w:ascii="Arial" w:hAnsi="Arial" w:cs="Arial"/>
          <w:sz w:val="24"/>
          <w:szCs w:val="24"/>
        </w:rPr>
      </w:pPr>
    </w:p>
    <w:p w:rsidR="00226457" w:rsidRPr="00226457" w:rsidRDefault="00226457" w:rsidP="00226457">
      <w:pPr>
        <w:jc w:val="both"/>
        <w:rPr>
          <w:rFonts w:ascii="Arial" w:hAnsi="Arial" w:cs="Arial"/>
          <w:b/>
          <w:sz w:val="28"/>
          <w:szCs w:val="28"/>
          <w:u w:val="single"/>
        </w:rPr>
      </w:pPr>
      <w:r w:rsidRPr="00226457">
        <w:rPr>
          <w:rFonts w:ascii="Arial" w:hAnsi="Arial" w:cs="Arial"/>
          <w:b/>
          <w:sz w:val="28"/>
          <w:szCs w:val="28"/>
          <w:u w:val="single"/>
        </w:rPr>
        <w:t>Schlagworte:</w:t>
      </w:r>
    </w:p>
    <w:p w:rsidR="00226457" w:rsidRPr="00226457" w:rsidRDefault="00226457" w:rsidP="00226457">
      <w:pPr>
        <w:jc w:val="both"/>
        <w:rPr>
          <w:rFonts w:ascii="Arial" w:hAnsi="Arial" w:cs="Arial"/>
          <w:sz w:val="24"/>
          <w:szCs w:val="24"/>
        </w:rPr>
      </w:pPr>
      <w:r w:rsidRPr="00226457">
        <w:rPr>
          <w:rFonts w:ascii="Arial" w:hAnsi="Arial" w:cs="Arial"/>
          <w:sz w:val="24"/>
          <w:szCs w:val="24"/>
        </w:rPr>
        <w:t>Ballsport, Sportspiel, Team(-sportart), Bewegungsförderung, sozialer und kooperat</w:t>
      </w:r>
      <w:r w:rsidRPr="00226457">
        <w:rPr>
          <w:rFonts w:ascii="Arial" w:hAnsi="Arial" w:cs="Arial"/>
          <w:sz w:val="24"/>
          <w:szCs w:val="24"/>
        </w:rPr>
        <w:t>i</w:t>
      </w:r>
      <w:r w:rsidRPr="00226457">
        <w:rPr>
          <w:rFonts w:ascii="Arial" w:hAnsi="Arial" w:cs="Arial"/>
          <w:sz w:val="24"/>
          <w:szCs w:val="24"/>
        </w:rPr>
        <w:t>ver Lerngelegenheiten, Grundschule, außerunterrichtlicher Sport, Gesundheitserzi</w:t>
      </w:r>
      <w:r w:rsidRPr="00226457">
        <w:rPr>
          <w:rFonts w:ascii="Arial" w:hAnsi="Arial" w:cs="Arial"/>
          <w:sz w:val="24"/>
          <w:szCs w:val="24"/>
        </w:rPr>
        <w:t>e</w:t>
      </w:r>
      <w:r w:rsidRPr="00226457">
        <w:rPr>
          <w:rFonts w:ascii="Arial" w:hAnsi="Arial" w:cs="Arial"/>
          <w:sz w:val="24"/>
          <w:szCs w:val="24"/>
        </w:rPr>
        <w:t>hung, Talente</w:t>
      </w:r>
      <w:r>
        <w:rPr>
          <w:rFonts w:ascii="Arial" w:hAnsi="Arial" w:cs="Arial"/>
          <w:sz w:val="24"/>
          <w:szCs w:val="24"/>
        </w:rPr>
        <w:t>, Kasseler Modell</w:t>
      </w:r>
    </w:p>
    <w:p w:rsidR="00226457" w:rsidRPr="002F18F5" w:rsidRDefault="00226457" w:rsidP="00905ACA">
      <w:pPr>
        <w:spacing w:after="120" w:line="240" w:lineRule="auto"/>
        <w:rPr>
          <w:rFonts w:ascii="Arial" w:hAnsi="Arial" w:cs="Arial"/>
          <w:b/>
          <w:sz w:val="24"/>
          <w:szCs w:val="36"/>
        </w:rPr>
      </w:pPr>
    </w:p>
    <w:sectPr w:rsidR="00226457" w:rsidRPr="002F18F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C9B" w:rsidRDefault="00077C9B" w:rsidP="002F18F5">
      <w:pPr>
        <w:spacing w:after="0" w:line="240" w:lineRule="auto"/>
      </w:pPr>
      <w:r>
        <w:separator/>
      </w:r>
    </w:p>
  </w:endnote>
  <w:endnote w:type="continuationSeparator" w:id="0">
    <w:p w:rsidR="00077C9B" w:rsidRDefault="00077C9B" w:rsidP="002F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F5" w:rsidRPr="002F18F5" w:rsidRDefault="002F18F5" w:rsidP="002F18F5">
    <w:pPr>
      <w:spacing w:after="160" w:line="259" w:lineRule="auto"/>
      <w:rPr>
        <w:rFonts w:ascii="Calibri" w:eastAsia="Calibri" w:hAnsi="Calibri" w:cs="Times New Roman"/>
      </w:rPr>
    </w:pPr>
    <w:r w:rsidRPr="002F18F5">
      <w:rPr>
        <w:rFonts w:ascii="Lucida Sans Unicode" w:eastAsia="Calibri" w:hAnsi="Lucida Sans Unicode" w:cs="Times New Roman"/>
        <w:noProof/>
        <w:spacing w:val="12"/>
        <w:sz w:val="16"/>
        <w:szCs w:val="16"/>
        <w:lang w:eastAsia="de-DE"/>
      </w:rPr>
      <w:drawing>
        <wp:inline distT="0" distB="0" distL="0" distR="0" wp14:anchorId="2678E216" wp14:editId="06863D10">
          <wp:extent cx="1980000" cy="408327"/>
          <wp:effectExtent l="0" t="0" r="1270" b="0"/>
          <wp:docPr id="1" name="Grafik 1"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
                  <pic:cNvPicPr>
                    <a:picLocks noChangeAspect="1" noChangeArrowheads="1"/>
                  </pic:cNvPicPr>
                </pic:nvPicPr>
                <pic:blipFill>
                  <a:blip r:embed="rId1" cstate="print">
                    <a:extLst>
                      <a:ext uri="{28A0092B-C50C-407E-A947-70E740481C1C}">
                        <a14:useLocalDpi xmlns:a14="http://schemas.microsoft.com/office/drawing/2010/main" val="0"/>
                      </a:ext>
                    </a:extLst>
                  </a:blip>
                  <a:srcRect t="-4263"/>
                  <a:stretch>
                    <a:fillRect/>
                  </a:stretch>
                </pic:blipFill>
                <pic:spPr bwMode="auto">
                  <a:xfrm>
                    <a:off x="0" y="0"/>
                    <a:ext cx="1980000" cy="408327"/>
                  </a:xfrm>
                  <a:prstGeom prst="rect">
                    <a:avLst/>
                  </a:prstGeom>
                  <a:noFill/>
                  <a:ln>
                    <a:noFill/>
                  </a:ln>
                </pic:spPr>
              </pic:pic>
            </a:graphicData>
          </a:graphic>
        </wp:inline>
      </w:drawing>
    </w:r>
    <w:r w:rsidRPr="002F18F5">
      <w:rPr>
        <w:rFonts w:ascii="Calibri" w:eastAsia="Calibri" w:hAnsi="Calibri" w:cs="Times New Roman"/>
      </w:rPr>
      <w:tab/>
    </w:r>
    <w:r w:rsidRPr="002F18F5">
      <w:rPr>
        <w:rFonts w:ascii="Calibri" w:eastAsia="Calibri" w:hAnsi="Calibri" w:cs="Times New Roman"/>
        <w:noProof/>
        <w:lang w:eastAsia="de-DE"/>
      </w:rPr>
      <w:drawing>
        <wp:inline distT="0" distB="0" distL="0" distR="0" wp14:anchorId="66E144D5" wp14:editId="6B1A9E28">
          <wp:extent cx="1254361" cy="1254361"/>
          <wp:effectExtent l="0" t="0" r="3175" b="3175"/>
          <wp:docPr id="2" name="Bild 4" descr="Datei:Logo MT Melsunge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ei:Logo MT Melsungen.sv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5287" cy="1275287"/>
                  </a:xfrm>
                  <a:prstGeom prst="rect">
                    <a:avLst/>
                  </a:prstGeom>
                  <a:noFill/>
                  <a:ln>
                    <a:noFill/>
                  </a:ln>
                </pic:spPr>
              </pic:pic>
            </a:graphicData>
          </a:graphic>
        </wp:inline>
      </w:drawing>
    </w:r>
    <w:r w:rsidRPr="002F18F5">
      <w:rPr>
        <w:rFonts w:ascii="Calibri" w:eastAsia="Calibri" w:hAnsi="Calibri" w:cs="Times New Roman"/>
      </w:rPr>
      <w:t xml:space="preserve">  </w:t>
    </w:r>
    <w:r w:rsidRPr="002F18F5">
      <w:rPr>
        <w:rFonts w:ascii="Calibri" w:eastAsia="Calibri" w:hAnsi="Calibri" w:cs="Times New Roman"/>
      </w:rPr>
      <w:tab/>
    </w:r>
    <w:r w:rsidRPr="002F18F5">
      <w:rPr>
        <w:rFonts w:ascii="Lucida Sans Unicode" w:eastAsia="Calibri" w:hAnsi="Lucida Sans Unicode" w:cs="Times New Roman"/>
        <w:b/>
        <w:noProof/>
        <w:spacing w:val="10"/>
        <w:sz w:val="14"/>
        <w:szCs w:val="14"/>
        <w:lang w:eastAsia="de-DE"/>
      </w:rPr>
      <w:drawing>
        <wp:inline distT="0" distB="0" distL="0" distR="0" wp14:anchorId="77324B41" wp14:editId="5F7DFE03">
          <wp:extent cx="1980000" cy="408571"/>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80000" cy="408571"/>
                  </a:xfrm>
                  <a:prstGeom prst="rect">
                    <a:avLst/>
                  </a:prstGeom>
                  <a:noFill/>
                  <a:ln>
                    <a:noFill/>
                  </a:ln>
                </pic:spPr>
              </pic:pic>
            </a:graphicData>
          </a:graphic>
        </wp:inline>
      </w:drawing>
    </w:r>
  </w:p>
  <w:p w:rsidR="002F18F5" w:rsidRDefault="002F18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C9B" w:rsidRDefault="00077C9B" w:rsidP="002F18F5">
      <w:pPr>
        <w:spacing w:after="0" w:line="240" w:lineRule="auto"/>
      </w:pPr>
      <w:r>
        <w:separator/>
      </w:r>
    </w:p>
  </w:footnote>
  <w:footnote w:type="continuationSeparator" w:id="0">
    <w:p w:rsidR="00077C9B" w:rsidRDefault="00077C9B" w:rsidP="002F1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F5" w:rsidRDefault="002F18F5" w:rsidP="002F18F5">
    <w:pPr>
      <w:pStyle w:val="Kopfzeile"/>
      <w:jc w:val="center"/>
    </w:pPr>
    <w:r>
      <w:rPr>
        <w:noProof/>
        <w:lang w:eastAsia="de-DE"/>
      </w:rPr>
      <w:drawing>
        <wp:inline distT="0" distB="0" distL="0" distR="0" wp14:anchorId="6CBED817" wp14:editId="7074E0F7">
          <wp:extent cx="2838893" cy="816695"/>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77-04 RZ Ballstars Logo 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5675" cy="8157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1A8"/>
    <w:multiLevelType w:val="hybridMultilevel"/>
    <w:tmpl w:val="B13E2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D214284"/>
    <w:multiLevelType w:val="hybridMultilevel"/>
    <w:tmpl w:val="58842F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93"/>
    <w:rsid w:val="000014E0"/>
    <w:rsid w:val="00002718"/>
    <w:rsid w:val="000033E7"/>
    <w:rsid w:val="000049FF"/>
    <w:rsid w:val="00004C3D"/>
    <w:rsid w:val="0000755E"/>
    <w:rsid w:val="0001073A"/>
    <w:rsid w:val="00014451"/>
    <w:rsid w:val="00014D51"/>
    <w:rsid w:val="00017447"/>
    <w:rsid w:val="00020895"/>
    <w:rsid w:val="0003229A"/>
    <w:rsid w:val="0003248F"/>
    <w:rsid w:val="000344C5"/>
    <w:rsid w:val="0003528A"/>
    <w:rsid w:val="00041860"/>
    <w:rsid w:val="0004564B"/>
    <w:rsid w:val="00045A62"/>
    <w:rsid w:val="0005060A"/>
    <w:rsid w:val="00050C70"/>
    <w:rsid w:val="00055B7F"/>
    <w:rsid w:val="00061420"/>
    <w:rsid w:val="00063B01"/>
    <w:rsid w:val="00065DBE"/>
    <w:rsid w:val="00066C8F"/>
    <w:rsid w:val="00067380"/>
    <w:rsid w:val="00071EFC"/>
    <w:rsid w:val="00077C9B"/>
    <w:rsid w:val="000808AF"/>
    <w:rsid w:val="00080D2D"/>
    <w:rsid w:val="00086D3E"/>
    <w:rsid w:val="00095191"/>
    <w:rsid w:val="00096477"/>
    <w:rsid w:val="000A1FC7"/>
    <w:rsid w:val="000A722A"/>
    <w:rsid w:val="000B2BF0"/>
    <w:rsid w:val="000B50CE"/>
    <w:rsid w:val="000C1C4C"/>
    <w:rsid w:val="000C26AF"/>
    <w:rsid w:val="000C3974"/>
    <w:rsid w:val="000D1D66"/>
    <w:rsid w:val="000D2EFE"/>
    <w:rsid w:val="000D3B5D"/>
    <w:rsid w:val="000D421A"/>
    <w:rsid w:val="000D5717"/>
    <w:rsid w:val="000D5BD2"/>
    <w:rsid w:val="000D66B4"/>
    <w:rsid w:val="000E0064"/>
    <w:rsid w:val="000E0DFD"/>
    <w:rsid w:val="000E20A2"/>
    <w:rsid w:val="000E27EC"/>
    <w:rsid w:val="000E2B81"/>
    <w:rsid w:val="000E2DCA"/>
    <w:rsid w:val="000E34C9"/>
    <w:rsid w:val="000E351B"/>
    <w:rsid w:val="000E4FBF"/>
    <w:rsid w:val="000F4CB6"/>
    <w:rsid w:val="000F6A22"/>
    <w:rsid w:val="00104FBC"/>
    <w:rsid w:val="00110871"/>
    <w:rsid w:val="00111933"/>
    <w:rsid w:val="00113459"/>
    <w:rsid w:val="00120A91"/>
    <w:rsid w:val="00122467"/>
    <w:rsid w:val="00126653"/>
    <w:rsid w:val="00127EEC"/>
    <w:rsid w:val="00130A54"/>
    <w:rsid w:val="001321AD"/>
    <w:rsid w:val="0014468F"/>
    <w:rsid w:val="00146E42"/>
    <w:rsid w:val="001514B0"/>
    <w:rsid w:val="00154F1B"/>
    <w:rsid w:val="001571E7"/>
    <w:rsid w:val="00157CAE"/>
    <w:rsid w:val="00162F7C"/>
    <w:rsid w:val="00164D33"/>
    <w:rsid w:val="00177CFD"/>
    <w:rsid w:val="0018058A"/>
    <w:rsid w:val="00183583"/>
    <w:rsid w:val="00192B33"/>
    <w:rsid w:val="001B21A5"/>
    <w:rsid w:val="001B4E3F"/>
    <w:rsid w:val="001B7197"/>
    <w:rsid w:val="001C145D"/>
    <w:rsid w:val="001D35B5"/>
    <w:rsid w:val="001D6A0D"/>
    <w:rsid w:val="001D7163"/>
    <w:rsid w:val="001E28D4"/>
    <w:rsid w:val="001E3C4A"/>
    <w:rsid w:val="001F4BEE"/>
    <w:rsid w:val="001F6C43"/>
    <w:rsid w:val="00202B7D"/>
    <w:rsid w:val="0021646C"/>
    <w:rsid w:val="002251AB"/>
    <w:rsid w:val="00226457"/>
    <w:rsid w:val="002303D5"/>
    <w:rsid w:val="002315FC"/>
    <w:rsid w:val="00232C26"/>
    <w:rsid w:val="002333CF"/>
    <w:rsid w:val="0023442E"/>
    <w:rsid w:val="00234BB9"/>
    <w:rsid w:val="002353D6"/>
    <w:rsid w:val="0023716F"/>
    <w:rsid w:val="00241683"/>
    <w:rsid w:val="00243038"/>
    <w:rsid w:val="002444D8"/>
    <w:rsid w:val="002479D5"/>
    <w:rsid w:val="00247B53"/>
    <w:rsid w:val="00251516"/>
    <w:rsid w:val="00251EAB"/>
    <w:rsid w:val="002538BE"/>
    <w:rsid w:val="00253B01"/>
    <w:rsid w:val="00264B6F"/>
    <w:rsid w:val="00265EE6"/>
    <w:rsid w:val="002726B4"/>
    <w:rsid w:val="00273B46"/>
    <w:rsid w:val="0027775E"/>
    <w:rsid w:val="00282376"/>
    <w:rsid w:val="00287075"/>
    <w:rsid w:val="00293ED9"/>
    <w:rsid w:val="00296A9E"/>
    <w:rsid w:val="00296BB8"/>
    <w:rsid w:val="002973D3"/>
    <w:rsid w:val="00297798"/>
    <w:rsid w:val="002A0026"/>
    <w:rsid w:val="002A0B60"/>
    <w:rsid w:val="002A339A"/>
    <w:rsid w:val="002A6C91"/>
    <w:rsid w:val="002B1DFA"/>
    <w:rsid w:val="002B37C5"/>
    <w:rsid w:val="002C100E"/>
    <w:rsid w:val="002C1E19"/>
    <w:rsid w:val="002C55F7"/>
    <w:rsid w:val="002C6E8F"/>
    <w:rsid w:val="002D0EEE"/>
    <w:rsid w:val="002D1070"/>
    <w:rsid w:val="002D138C"/>
    <w:rsid w:val="002D3015"/>
    <w:rsid w:val="002D4861"/>
    <w:rsid w:val="002D520D"/>
    <w:rsid w:val="002E06DB"/>
    <w:rsid w:val="002E339E"/>
    <w:rsid w:val="002E3518"/>
    <w:rsid w:val="002E4D25"/>
    <w:rsid w:val="002F02A5"/>
    <w:rsid w:val="002F18F5"/>
    <w:rsid w:val="002F2818"/>
    <w:rsid w:val="002F4E68"/>
    <w:rsid w:val="00307ED8"/>
    <w:rsid w:val="00315024"/>
    <w:rsid w:val="003150B3"/>
    <w:rsid w:val="0031689A"/>
    <w:rsid w:val="0032092A"/>
    <w:rsid w:val="00322CEC"/>
    <w:rsid w:val="00323A72"/>
    <w:rsid w:val="00324D5A"/>
    <w:rsid w:val="00326BB6"/>
    <w:rsid w:val="0032793A"/>
    <w:rsid w:val="00332242"/>
    <w:rsid w:val="00332CA4"/>
    <w:rsid w:val="00334358"/>
    <w:rsid w:val="00334B2B"/>
    <w:rsid w:val="00335BDE"/>
    <w:rsid w:val="00344A3B"/>
    <w:rsid w:val="003453F8"/>
    <w:rsid w:val="00353D63"/>
    <w:rsid w:val="0035538B"/>
    <w:rsid w:val="00356FC9"/>
    <w:rsid w:val="0036577A"/>
    <w:rsid w:val="003672C9"/>
    <w:rsid w:val="003777BE"/>
    <w:rsid w:val="0038123D"/>
    <w:rsid w:val="00392870"/>
    <w:rsid w:val="003942B9"/>
    <w:rsid w:val="003A15E4"/>
    <w:rsid w:val="003B297E"/>
    <w:rsid w:val="003B430F"/>
    <w:rsid w:val="003B4F5A"/>
    <w:rsid w:val="003B56FC"/>
    <w:rsid w:val="003B5D07"/>
    <w:rsid w:val="003C17F9"/>
    <w:rsid w:val="003C2B08"/>
    <w:rsid w:val="003C4EA7"/>
    <w:rsid w:val="003C793D"/>
    <w:rsid w:val="003D1D51"/>
    <w:rsid w:val="003D5C3D"/>
    <w:rsid w:val="003D642A"/>
    <w:rsid w:val="003D7036"/>
    <w:rsid w:val="003E1885"/>
    <w:rsid w:val="003E515A"/>
    <w:rsid w:val="003E63B1"/>
    <w:rsid w:val="003E765D"/>
    <w:rsid w:val="003E7FD5"/>
    <w:rsid w:val="003F279E"/>
    <w:rsid w:val="003F3192"/>
    <w:rsid w:val="003F4665"/>
    <w:rsid w:val="003F6729"/>
    <w:rsid w:val="0040152E"/>
    <w:rsid w:val="004018F5"/>
    <w:rsid w:val="004035A1"/>
    <w:rsid w:val="004064CA"/>
    <w:rsid w:val="00410A0E"/>
    <w:rsid w:val="00412F92"/>
    <w:rsid w:val="00413C2E"/>
    <w:rsid w:val="0041535D"/>
    <w:rsid w:val="004167D4"/>
    <w:rsid w:val="00417E21"/>
    <w:rsid w:val="00425074"/>
    <w:rsid w:val="00430A72"/>
    <w:rsid w:val="004360E5"/>
    <w:rsid w:val="004363FE"/>
    <w:rsid w:val="00442F0C"/>
    <w:rsid w:val="004440E4"/>
    <w:rsid w:val="00444375"/>
    <w:rsid w:val="004469CD"/>
    <w:rsid w:val="00447E2E"/>
    <w:rsid w:val="0045014A"/>
    <w:rsid w:val="00455979"/>
    <w:rsid w:val="00455F8D"/>
    <w:rsid w:val="00461EA8"/>
    <w:rsid w:val="00462454"/>
    <w:rsid w:val="00466362"/>
    <w:rsid w:val="00466DEF"/>
    <w:rsid w:val="00467AD1"/>
    <w:rsid w:val="00480EEA"/>
    <w:rsid w:val="004837FE"/>
    <w:rsid w:val="00485BC9"/>
    <w:rsid w:val="0048720F"/>
    <w:rsid w:val="00491115"/>
    <w:rsid w:val="00494A5F"/>
    <w:rsid w:val="004A10B2"/>
    <w:rsid w:val="004A6E80"/>
    <w:rsid w:val="004B47BF"/>
    <w:rsid w:val="004B53E7"/>
    <w:rsid w:val="004B5737"/>
    <w:rsid w:val="004C3DBC"/>
    <w:rsid w:val="004C7A66"/>
    <w:rsid w:val="004D1F17"/>
    <w:rsid w:val="004D3ABD"/>
    <w:rsid w:val="004E0D66"/>
    <w:rsid w:val="004E2EC3"/>
    <w:rsid w:val="004E3443"/>
    <w:rsid w:val="004E4CFA"/>
    <w:rsid w:val="004E4F20"/>
    <w:rsid w:val="004E7919"/>
    <w:rsid w:val="004F2D06"/>
    <w:rsid w:val="004F2FA2"/>
    <w:rsid w:val="00503962"/>
    <w:rsid w:val="00506304"/>
    <w:rsid w:val="00510148"/>
    <w:rsid w:val="00513C54"/>
    <w:rsid w:val="00513F1F"/>
    <w:rsid w:val="00514E35"/>
    <w:rsid w:val="00517E3C"/>
    <w:rsid w:val="00523A4C"/>
    <w:rsid w:val="00524986"/>
    <w:rsid w:val="00525518"/>
    <w:rsid w:val="00527E81"/>
    <w:rsid w:val="00533271"/>
    <w:rsid w:val="00534A96"/>
    <w:rsid w:val="00536236"/>
    <w:rsid w:val="00540FEE"/>
    <w:rsid w:val="00543538"/>
    <w:rsid w:val="0055576B"/>
    <w:rsid w:val="00556C3B"/>
    <w:rsid w:val="00563337"/>
    <w:rsid w:val="00567769"/>
    <w:rsid w:val="00571D43"/>
    <w:rsid w:val="005736E2"/>
    <w:rsid w:val="005754F0"/>
    <w:rsid w:val="00576F3A"/>
    <w:rsid w:val="005773C4"/>
    <w:rsid w:val="00580681"/>
    <w:rsid w:val="0058099E"/>
    <w:rsid w:val="00581F70"/>
    <w:rsid w:val="00582047"/>
    <w:rsid w:val="005839DD"/>
    <w:rsid w:val="005865BE"/>
    <w:rsid w:val="0059192A"/>
    <w:rsid w:val="00593EA0"/>
    <w:rsid w:val="00594B71"/>
    <w:rsid w:val="0059515B"/>
    <w:rsid w:val="005960C9"/>
    <w:rsid w:val="005A513C"/>
    <w:rsid w:val="005B17F4"/>
    <w:rsid w:val="005B1F3B"/>
    <w:rsid w:val="005B2322"/>
    <w:rsid w:val="005C042B"/>
    <w:rsid w:val="005C05B4"/>
    <w:rsid w:val="005C51BE"/>
    <w:rsid w:val="005C6B28"/>
    <w:rsid w:val="005C761B"/>
    <w:rsid w:val="005D0AE2"/>
    <w:rsid w:val="005D621C"/>
    <w:rsid w:val="005D6A75"/>
    <w:rsid w:val="005E174C"/>
    <w:rsid w:val="005E176F"/>
    <w:rsid w:val="005E61CA"/>
    <w:rsid w:val="005F66E9"/>
    <w:rsid w:val="005F68AC"/>
    <w:rsid w:val="005F7538"/>
    <w:rsid w:val="0060271C"/>
    <w:rsid w:val="006102C5"/>
    <w:rsid w:val="00611867"/>
    <w:rsid w:val="006171F0"/>
    <w:rsid w:val="0061770A"/>
    <w:rsid w:val="00634501"/>
    <w:rsid w:val="006345AC"/>
    <w:rsid w:val="00637700"/>
    <w:rsid w:val="00641260"/>
    <w:rsid w:val="006412D7"/>
    <w:rsid w:val="00646BCA"/>
    <w:rsid w:val="006474E1"/>
    <w:rsid w:val="00651AE7"/>
    <w:rsid w:val="00652CDC"/>
    <w:rsid w:val="00652E7E"/>
    <w:rsid w:val="00654430"/>
    <w:rsid w:val="006557E7"/>
    <w:rsid w:val="00662DD5"/>
    <w:rsid w:val="00666DB0"/>
    <w:rsid w:val="00670C53"/>
    <w:rsid w:val="00671506"/>
    <w:rsid w:val="00674C58"/>
    <w:rsid w:val="00674E15"/>
    <w:rsid w:val="006804E7"/>
    <w:rsid w:val="00680C6B"/>
    <w:rsid w:val="006A3D5C"/>
    <w:rsid w:val="006A5BCB"/>
    <w:rsid w:val="006B39A4"/>
    <w:rsid w:val="006B4DF0"/>
    <w:rsid w:val="006C1EF3"/>
    <w:rsid w:val="006C412D"/>
    <w:rsid w:val="006C54F9"/>
    <w:rsid w:val="006C5DF1"/>
    <w:rsid w:val="006C7DF3"/>
    <w:rsid w:val="006D21D8"/>
    <w:rsid w:val="006D3650"/>
    <w:rsid w:val="006D3A87"/>
    <w:rsid w:val="006D469D"/>
    <w:rsid w:val="006D4FD5"/>
    <w:rsid w:val="006D51DD"/>
    <w:rsid w:val="006D6093"/>
    <w:rsid w:val="006D60EF"/>
    <w:rsid w:val="006E27D2"/>
    <w:rsid w:val="006F7B65"/>
    <w:rsid w:val="007128D7"/>
    <w:rsid w:val="00720F38"/>
    <w:rsid w:val="007211F5"/>
    <w:rsid w:val="007238CA"/>
    <w:rsid w:val="00731C4F"/>
    <w:rsid w:val="00732DA8"/>
    <w:rsid w:val="00733E98"/>
    <w:rsid w:val="00736835"/>
    <w:rsid w:val="00745764"/>
    <w:rsid w:val="00745A13"/>
    <w:rsid w:val="00746A33"/>
    <w:rsid w:val="00746D16"/>
    <w:rsid w:val="0074782B"/>
    <w:rsid w:val="0075322D"/>
    <w:rsid w:val="0075330A"/>
    <w:rsid w:val="00753C62"/>
    <w:rsid w:val="007555CF"/>
    <w:rsid w:val="00757660"/>
    <w:rsid w:val="007711DA"/>
    <w:rsid w:val="0077354A"/>
    <w:rsid w:val="0077663A"/>
    <w:rsid w:val="00777CFD"/>
    <w:rsid w:val="00795A60"/>
    <w:rsid w:val="007977A5"/>
    <w:rsid w:val="00797F4C"/>
    <w:rsid w:val="007A1841"/>
    <w:rsid w:val="007A1D88"/>
    <w:rsid w:val="007A493C"/>
    <w:rsid w:val="007A6C94"/>
    <w:rsid w:val="007B287C"/>
    <w:rsid w:val="007D0C0C"/>
    <w:rsid w:val="007D16E9"/>
    <w:rsid w:val="007D2928"/>
    <w:rsid w:val="007D49D0"/>
    <w:rsid w:val="007D5195"/>
    <w:rsid w:val="007E02AD"/>
    <w:rsid w:val="007E5109"/>
    <w:rsid w:val="007E69CF"/>
    <w:rsid w:val="007E7AAA"/>
    <w:rsid w:val="007F03BF"/>
    <w:rsid w:val="007F2BD6"/>
    <w:rsid w:val="007F4A01"/>
    <w:rsid w:val="007F616B"/>
    <w:rsid w:val="00800B2A"/>
    <w:rsid w:val="00801D87"/>
    <w:rsid w:val="00802649"/>
    <w:rsid w:val="00804090"/>
    <w:rsid w:val="008075F7"/>
    <w:rsid w:val="008100D2"/>
    <w:rsid w:val="008108DC"/>
    <w:rsid w:val="00811433"/>
    <w:rsid w:val="008154C4"/>
    <w:rsid w:val="0081796D"/>
    <w:rsid w:val="00817FDC"/>
    <w:rsid w:val="0082051D"/>
    <w:rsid w:val="00822B5D"/>
    <w:rsid w:val="0082652E"/>
    <w:rsid w:val="008350CB"/>
    <w:rsid w:val="00835C8D"/>
    <w:rsid w:val="008419FD"/>
    <w:rsid w:val="00852799"/>
    <w:rsid w:val="00852AC6"/>
    <w:rsid w:val="0085671E"/>
    <w:rsid w:val="00857A07"/>
    <w:rsid w:val="00860F1B"/>
    <w:rsid w:val="0086750A"/>
    <w:rsid w:val="008676BF"/>
    <w:rsid w:val="00877E9F"/>
    <w:rsid w:val="008801DA"/>
    <w:rsid w:val="00880FE8"/>
    <w:rsid w:val="0088214B"/>
    <w:rsid w:val="00890B56"/>
    <w:rsid w:val="0089163E"/>
    <w:rsid w:val="00893A8A"/>
    <w:rsid w:val="00893D0F"/>
    <w:rsid w:val="0089449A"/>
    <w:rsid w:val="00895B72"/>
    <w:rsid w:val="00897D97"/>
    <w:rsid w:val="008A37BC"/>
    <w:rsid w:val="008A573A"/>
    <w:rsid w:val="008B1372"/>
    <w:rsid w:val="008B1435"/>
    <w:rsid w:val="008B3EEE"/>
    <w:rsid w:val="008B6F7B"/>
    <w:rsid w:val="008C186E"/>
    <w:rsid w:val="008C562C"/>
    <w:rsid w:val="008D0855"/>
    <w:rsid w:val="008D25DD"/>
    <w:rsid w:val="008D76C8"/>
    <w:rsid w:val="008F3A36"/>
    <w:rsid w:val="008F4B5D"/>
    <w:rsid w:val="008F637A"/>
    <w:rsid w:val="008F7FD1"/>
    <w:rsid w:val="00905ACA"/>
    <w:rsid w:val="00910DD8"/>
    <w:rsid w:val="00915A57"/>
    <w:rsid w:val="00916EF7"/>
    <w:rsid w:val="00927313"/>
    <w:rsid w:val="0093238A"/>
    <w:rsid w:val="00937C0F"/>
    <w:rsid w:val="00937CF2"/>
    <w:rsid w:val="00937F20"/>
    <w:rsid w:val="00941E93"/>
    <w:rsid w:val="009427A1"/>
    <w:rsid w:val="00942F47"/>
    <w:rsid w:val="009438AF"/>
    <w:rsid w:val="0094503E"/>
    <w:rsid w:val="009469AE"/>
    <w:rsid w:val="00950407"/>
    <w:rsid w:val="00954CDE"/>
    <w:rsid w:val="0095540C"/>
    <w:rsid w:val="00955A9E"/>
    <w:rsid w:val="00956419"/>
    <w:rsid w:val="009575B4"/>
    <w:rsid w:val="009578E9"/>
    <w:rsid w:val="00960DE4"/>
    <w:rsid w:val="00962C71"/>
    <w:rsid w:val="009656B1"/>
    <w:rsid w:val="00965AAF"/>
    <w:rsid w:val="00967EF3"/>
    <w:rsid w:val="009844CD"/>
    <w:rsid w:val="0099076A"/>
    <w:rsid w:val="00995145"/>
    <w:rsid w:val="00995B6E"/>
    <w:rsid w:val="009A06A2"/>
    <w:rsid w:val="009A0AC4"/>
    <w:rsid w:val="009A0C0E"/>
    <w:rsid w:val="009B0E20"/>
    <w:rsid w:val="009B1F69"/>
    <w:rsid w:val="009B4970"/>
    <w:rsid w:val="009B660E"/>
    <w:rsid w:val="009B763F"/>
    <w:rsid w:val="009C249A"/>
    <w:rsid w:val="009C2DED"/>
    <w:rsid w:val="009C2F78"/>
    <w:rsid w:val="009C65AB"/>
    <w:rsid w:val="009C69CA"/>
    <w:rsid w:val="009C7273"/>
    <w:rsid w:val="009C7863"/>
    <w:rsid w:val="009D0115"/>
    <w:rsid w:val="009D2598"/>
    <w:rsid w:val="009D541F"/>
    <w:rsid w:val="009D6598"/>
    <w:rsid w:val="009E0E9E"/>
    <w:rsid w:val="009E13F0"/>
    <w:rsid w:val="009E3251"/>
    <w:rsid w:val="009E67BD"/>
    <w:rsid w:val="009E72BE"/>
    <w:rsid w:val="009E7D69"/>
    <w:rsid w:val="009F13C8"/>
    <w:rsid w:val="009F1DA4"/>
    <w:rsid w:val="009F2515"/>
    <w:rsid w:val="009F2D88"/>
    <w:rsid w:val="00A00E73"/>
    <w:rsid w:val="00A01227"/>
    <w:rsid w:val="00A019D5"/>
    <w:rsid w:val="00A053F4"/>
    <w:rsid w:val="00A07649"/>
    <w:rsid w:val="00A30557"/>
    <w:rsid w:val="00A3138E"/>
    <w:rsid w:val="00A33430"/>
    <w:rsid w:val="00A35F65"/>
    <w:rsid w:val="00A375D0"/>
    <w:rsid w:val="00A40B4F"/>
    <w:rsid w:val="00A415A0"/>
    <w:rsid w:val="00A436B6"/>
    <w:rsid w:val="00A46164"/>
    <w:rsid w:val="00A473AE"/>
    <w:rsid w:val="00A52F8D"/>
    <w:rsid w:val="00A55A4B"/>
    <w:rsid w:val="00A55B17"/>
    <w:rsid w:val="00A566C9"/>
    <w:rsid w:val="00A63BC0"/>
    <w:rsid w:val="00A64873"/>
    <w:rsid w:val="00A678C2"/>
    <w:rsid w:val="00A704E2"/>
    <w:rsid w:val="00A7164D"/>
    <w:rsid w:val="00A73655"/>
    <w:rsid w:val="00A80A1C"/>
    <w:rsid w:val="00A836F8"/>
    <w:rsid w:val="00A84F71"/>
    <w:rsid w:val="00A906DE"/>
    <w:rsid w:val="00A91954"/>
    <w:rsid w:val="00A91E38"/>
    <w:rsid w:val="00A92791"/>
    <w:rsid w:val="00AA0192"/>
    <w:rsid w:val="00AA2374"/>
    <w:rsid w:val="00AA30B1"/>
    <w:rsid w:val="00AA63B9"/>
    <w:rsid w:val="00AA672C"/>
    <w:rsid w:val="00AB29FA"/>
    <w:rsid w:val="00AB6BA4"/>
    <w:rsid w:val="00AC1E9C"/>
    <w:rsid w:val="00AC3727"/>
    <w:rsid w:val="00AC5054"/>
    <w:rsid w:val="00AC5E97"/>
    <w:rsid w:val="00AC6CB0"/>
    <w:rsid w:val="00AD17B8"/>
    <w:rsid w:val="00AD1A4D"/>
    <w:rsid w:val="00AD4D15"/>
    <w:rsid w:val="00AD5A10"/>
    <w:rsid w:val="00AD6A3D"/>
    <w:rsid w:val="00AD7B44"/>
    <w:rsid w:val="00AE16D0"/>
    <w:rsid w:val="00AE1788"/>
    <w:rsid w:val="00AE3144"/>
    <w:rsid w:val="00AE4F6F"/>
    <w:rsid w:val="00AE7585"/>
    <w:rsid w:val="00AF2DBC"/>
    <w:rsid w:val="00AF625E"/>
    <w:rsid w:val="00AF6F20"/>
    <w:rsid w:val="00B04671"/>
    <w:rsid w:val="00B06B71"/>
    <w:rsid w:val="00B11EB0"/>
    <w:rsid w:val="00B21F30"/>
    <w:rsid w:val="00B25D5D"/>
    <w:rsid w:val="00B2669E"/>
    <w:rsid w:val="00B27B37"/>
    <w:rsid w:val="00B3161C"/>
    <w:rsid w:val="00B32352"/>
    <w:rsid w:val="00B37AFB"/>
    <w:rsid w:val="00B4775B"/>
    <w:rsid w:val="00B52333"/>
    <w:rsid w:val="00B5257E"/>
    <w:rsid w:val="00B5769B"/>
    <w:rsid w:val="00B6222A"/>
    <w:rsid w:val="00B655E2"/>
    <w:rsid w:val="00B65DF9"/>
    <w:rsid w:val="00B70D5D"/>
    <w:rsid w:val="00B719A0"/>
    <w:rsid w:val="00B71E41"/>
    <w:rsid w:val="00B72E0B"/>
    <w:rsid w:val="00B829E1"/>
    <w:rsid w:val="00B82FDD"/>
    <w:rsid w:val="00B848FD"/>
    <w:rsid w:val="00B8747B"/>
    <w:rsid w:val="00B969B0"/>
    <w:rsid w:val="00BA0FD3"/>
    <w:rsid w:val="00BA3139"/>
    <w:rsid w:val="00BA5363"/>
    <w:rsid w:val="00BA6712"/>
    <w:rsid w:val="00BB25BF"/>
    <w:rsid w:val="00BB60BD"/>
    <w:rsid w:val="00BC0227"/>
    <w:rsid w:val="00BC0DA5"/>
    <w:rsid w:val="00BC5127"/>
    <w:rsid w:val="00BC700A"/>
    <w:rsid w:val="00BC732C"/>
    <w:rsid w:val="00BD79BA"/>
    <w:rsid w:val="00BE70F1"/>
    <w:rsid w:val="00BF1028"/>
    <w:rsid w:val="00BF33B2"/>
    <w:rsid w:val="00BF340D"/>
    <w:rsid w:val="00BF3C38"/>
    <w:rsid w:val="00BF5834"/>
    <w:rsid w:val="00BF7207"/>
    <w:rsid w:val="00C055BF"/>
    <w:rsid w:val="00C067E0"/>
    <w:rsid w:val="00C109E6"/>
    <w:rsid w:val="00C133E4"/>
    <w:rsid w:val="00C135EE"/>
    <w:rsid w:val="00C14CBB"/>
    <w:rsid w:val="00C14FAA"/>
    <w:rsid w:val="00C156F3"/>
    <w:rsid w:val="00C20097"/>
    <w:rsid w:val="00C26693"/>
    <w:rsid w:val="00C30265"/>
    <w:rsid w:val="00C319FA"/>
    <w:rsid w:val="00C32158"/>
    <w:rsid w:val="00C33E44"/>
    <w:rsid w:val="00C348F1"/>
    <w:rsid w:val="00C42177"/>
    <w:rsid w:val="00C42328"/>
    <w:rsid w:val="00C44BC9"/>
    <w:rsid w:val="00C53323"/>
    <w:rsid w:val="00C55EDF"/>
    <w:rsid w:val="00C61775"/>
    <w:rsid w:val="00C624DA"/>
    <w:rsid w:val="00C631B9"/>
    <w:rsid w:val="00C6663E"/>
    <w:rsid w:val="00C66DEE"/>
    <w:rsid w:val="00C73C02"/>
    <w:rsid w:val="00C73D16"/>
    <w:rsid w:val="00C745B6"/>
    <w:rsid w:val="00C75C46"/>
    <w:rsid w:val="00C80ACA"/>
    <w:rsid w:val="00C82423"/>
    <w:rsid w:val="00C9046E"/>
    <w:rsid w:val="00C912AC"/>
    <w:rsid w:val="00C92C3E"/>
    <w:rsid w:val="00C948CF"/>
    <w:rsid w:val="00C953EA"/>
    <w:rsid w:val="00CA2492"/>
    <w:rsid w:val="00CA2DBA"/>
    <w:rsid w:val="00CB4EE3"/>
    <w:rsid w:val="00CB7D5A"/>
    <w:rsid w:val="00CC0879"/>
    <w:rsid w:val="00CC1B85"/>
    <w:rsid w:val="00CC41BD"/>
    <w:rsid w:val="00CC4E96"/>
    <w:rsid w:val="00CC6FBB"/>
    <w:rsid w:val="00CD0196"/>
    <w:rsid w:val="00CD1014"/>
    <w:rsid w:val="00CD168A"/>
    <w:rsid w:val="00CD3B17"/>
    <w:rsid w:val="00CD425F"/>
    <w:rsid w:val="00CD7D77"/>
    <w:rsid w:val="00CE28F7"/>
    <w:rsid w:val="00CF0CBE"/>
    <w:rsid w:val="00CF170B"/>
    <w:rsid w:val="00CF27E7"/>
    <w:rsid w:val="00D00FDC"/>
    <w:rsid w:val="00D01263"/>
    <w:rsid w:val="00D033F0"/>
    <w:rsid w:val="00D0791B"/>
    <w:rsid w:val="00D11632"/>
    <w:rsid w:val="00D13AAA"/>
    <w:rsid w:val="00D27E1B"/>
    <w:rsid w:val="00D3374D"/>
    <w:rsid w:val="00D34C96"/>
    <w:rsid w:val="00D41F38"/>
    <w:rsid w:val="00D4209E"/>
    <w:rsid w:val="00D422A5"/>
    <w:rsid w:val="00D42CD0"/>
    <w:rsid w:val="00D446B2"/>
    <w:rsid w:val="00D44DFD"/>
    <w:rsid w:val="00D51D39"/>
    <w:rsid w:val="00D531DF"/>
    <w:rsid w:val="00D5358D"/>
    <w:rsid w:val="00D53B36"/>
    <w:rsid w:val="00D64B51"/>
    <w:rsid w:val="00D64B70"/>
    <w:rsid w:val="00D676FA"/>
    <w:rsid w:val="00D677B2"/>
    <w:rsid w:val="00D67D13"/>
    <w:rsid w:val="00D81AE2"/>
    <w:rsid w:val="00D82070"/>
    <w:rsid w:val="00D82CB8"/>
    <w:rsid w:val="00D850A3"/>
    <w:rsid w:val="00D90A15"/>
    <w:rsid w:val="00D95642"/>
    <w:rsid w:val="00D97F4E"/>
    <w:rsid w:val="00DA2AC9"/>
    <w:rsid w:val="00DA42DF"/>
    <w:rsid w:val="00DB03F7"/>
    <w:rsid w:val="00DB2A1B"/>
    <w:rsid w:val="00DB3801"/>
    <w:rsid w:val="00DB39CC"/>
    <w:rsid w:val="00DC2233"/>
    <w:rsid w:val="00DC6135"/>
    <w:rsid w:val="00DD75C0"/>
    <w:rsid w:val="00DE05F8"/>
    <w:rsid w:val="00DE28C6"/>
    <w:rsid w:val="00DE4439"/>
    <w:rsid w:val="00DE4C11"/>
    <w:rsid w:val="00DF3675"/>
    <w:rsid w:val="00DF4248"/>
    <w:rsid w:val="00DF629B"/>
    <w:rsid w:val="00DF7531"/>
    <w:rsid w:val="00DF7ED7"/>
    <w:rsid w:val="00E023D3"/>
    <w:rsid w:val="00E03DC3"/>
    <w:rsid w:val="00E062D9"/>
    <w:rsid w:val="00E06A89"/>
    <w:rsid w:val="00E077C3"/>
    <w:rsid w:val="00E12B3C"/>
    <w:rsid w:val="00E14DB4"/>
    <w:rsid w:val="00E1535D"/>
    <w:rsid w:val="00E15568"/>
    <w:rsid w:val="00E17BCE"/>
    <w:rsid w:val="00E253A5"/>
    <w:rsid w:val="00E31E93"/>
    <w:rsid w:val="00E36966"/>
    <w:rsid w:val="00E37335"/>
    <w:rsid w:val="00E41B3D"/>
    <w:rsid w:val="00E44137"/>
    <w:rsid w:val="00E44394"/>
    <w:rsid w:val="00E448F7"/>
    <w:rsid w:val="00E50149"/>
    <w:rsid w:val="00E529DB"/>
    <w:rsid w:val="00E54044"/>
    <w:rsid w:val="00E605DD"/>
    <w:rsid w:val="00E6190A"/>
    <w:rsid w:val="00E63B23"/>
    <w:rsid w:val="00E712A1"/>
    <w:rsid w:val="00E7244D"/>
    <w:rsid w:val="00E73AB2"/>
    <w:rsid w:val="00E74B5C"/>
    <w:rsid w:val="00E76021"/>
    <w:rsid w:val="00E81E1F"/>
    <w:rsid w:val="00E876DF"/>
    <w:rsid w:val="00E91A07"/>
    <w:rsid w:val="00E95F10"/>
    <w:rsid w:val="00E9720B"/>
    <w:rsid w:val="00EA0446"/>
    <w:rsid w:val="00EA21C4"/>
    <w:rsid w:val="00EA2807"/>
    <w:rsid w:val="00EA3959"/>
    <w:rsid w:val="00EA469C"/>
    <w:rsid w:val="00EB07A2"/>
    <w:rsid w:val="00EB3753"/>
    <w:rsid w:val="00EB4540"/>
    <w:rsid w:val="00EC18DE"/>
    <w:rsid w:val="00EC6DFC"/>
    <w:rsid w:val="00ED138E"/>
    <w:rsid w:val="00ED56A7"/>
    <w:rsid w:val="00ED5D90"/>
    <w:rsid w:val="00EE1C25"/>
    <w:rsid w:val="00EE2A27"/>
    <w:rsid w:val="00EE3B1A"/>
    <w:rsid w:val="00EE5BD5"/>
    <w:rsid w:val="00EE66F8"/>
    <w:rsid w:val="00EF19EE"/>
    <w:rsid w:val="00EF4953"/>
    <w:rsid w:val="00EF591F"/>
    <w:rsid w:val="00EF5B91"/>
    <w:rsid w:val="00F0121E"/>
    <w:rsid w:val="00F02FB7"/>
    <w:rsid w:val="00F120EE"/>
    <w:rsid w:val="00F13B6B"/>
    <w:rsid w:val="00F1411A"/>
    <w:rsid w:val="00F17B59"/>
    <w:rsid w:val="00F36388"/>
    <w:rsid w:val="00F36C82"/>
    <w:rsid w:val="00F37243"/>
    <w:rsid w:val="00F4508F"/>
    <w:rsid w:val="00F45415"/>
    <w:rsid w:val="00F45677"/>
    <w:rsid w:val="00F47B7B"/>
    <w:rsid w:val="00F50F62"/>
    <w:rsid w:val="00F5177D"/>
    <w:rsid w:val="00F51F91"/>
    <w:rsid w:val="00F53607"/>
    <w:rsid w:val="00F53636"/>
    <w:rsid w:val="00F56E60"/>
    <w:rsid w:val="00F728E8"/>
    <w:rsid w:val="00F73488"/>
    <w:rsid w:val="00F80475"/>
    <w:rsid w:val="00F80574"/>
    <w:rsid w:val="00F833B0"/>
    <w:rsid w:val="00F83D23"/>
    <w:rsid w:val="00F83ECC"/>
    <w:rsid w:val="00F850F2"/>
    <w:rsid w:val="00F90A59"/>
    <w:rsid w:val="00F931AF"/>
    <w:rsid w:val="00F9431E"/>
    <w:rsid w:val="00F96023"/>
    <w:rsid w:val="00F96165"/>
    <w:rsid w:val="00FA0E6B"/>
    <w:rsid w:val="00FA42C3"/>
    <w:rsid w:val="00FA78F1"/>
    <w:rsid w:val="00FA7D79"/>
    <w:rsid w:val="00FB019F"/>
    <w:rsid w:val="00FB1447"/>
    <w:rsid w:val="00FB4571"/>
    <w:rsid w:val="00FB6354"/>
    <w:rsid w:val="00FB78B2"/>
    <w:rsid w:val="00FC1280"/>
    <w:rsid w:val="00FC1434"/>
    <w:rsid w:val="00FC5446"/>
    <w:rsid w:val="00FC66C8"/>
    <w:rsid w:val="00FD0354"/>
    <w:rsid w:val="00FD24A2"/>
    <w:rsid w:val="00FD2F9B"/>
    <w:rsid w:val="00FD3EB2"/>
    <w:rsid w:val="00FD4999"/>
    <w:rsid w:val="00FD58AF"/>
    <w:rsid w:val="00FD6EED"/>
    <w:rsid w:val="00FD7347"/>
    <w:rsid w:val="00FE203A"/>
    <w:rsid w:val="00FE2135"/>
    <w:rsid w:val="00FE3376"/>
    <w:rsid w:val="00FE606B"/>
    <w:rsid w:val="00FF0BAF"/>
    <w:rsid w:val="00FF25C6"/>
    <w:rsid w:val="00FF2FA1"/>
    <w:rsid w:val="00FF364F"/>
    <w:rsid w:val="00FF4771"/>
    <w:rsid w:val="00FF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91954"/>
    <w:rPr>
      <w:color w:val="808080"/>
    </w:rPr>
  </w:style>
  <w:style w:type="table" w:styleId="Tabellenraster">
    <w:name w:val="Table Grid"/>
    <w:basedOn w:val="NormaleTabelle"/>
    <w:uiPriority w:val="59"/>
    <w:rsid w:val="003B5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3B56FC"/>
    <w:pPr>
      <w:ind w:left="720"/>
      <w:contextualSpacing/>
    </w:pPr>
  </w:style>
  <w:style w:type="paragraph" w:styleId="KeinLeerraum">
    <w:name w:val="No Spacing"/>
    <w:uiPriority w:val="1"/>
    <w:qFormat/>
    <w:rsid w:val="00CC4E96"/>
    <w:pPr>
      <w:spacing w:after="0" w:line="240" w:lineRule="auto"/>
    </w:pPr>
    <w:rPr>
      <w:rFonts w:ascii="Arial" w:hAnsi="Arial"/>
    </w:rPr>
  </w:style>
  <w:style w:type="paragraph" w:styleId="Sprechblasentext">
    <w:name w:val="Balloon Text"/>
    <w:basedOn w:val="Standard"/>
    <w:link w:val="SprechblasentextZchn"/>
    <w:uiPriority w:val="99"/>
    <w:semiHidden/>
    <w:unhideWhenUsed/>
    <w:rsid w:val="00822B5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2B5D"/>
    <w:rPr>
      <w:rFonts w:ascii="Segoe UI" w:hAnsi="Segoe UI" w:cs="Segoe UI"/>
      <w:sz w:val="18"/>
      <w:szCs w:val="18"/>
    </w:rPr>
  </w:style>
  <w:style w:type="paragraph" w:styleId="Kopfzeile">
    <w:name w:val="header"/>
    <w:basedOn w:val="Standard"/>
    <w:link w:val="KopfzeileZchn"/>
    <w:uiPriority w:val="99"/>
    <w:unhideWhenUsed/>
    <w:rsid w:val="002F18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18F5"/>
  </w:style>
  <w:style w:type="paragraph" w:styleId="Fuzeile">
    <w:name w:val="footer"/>
    <w:basedOn w:val="Standard"/>
    <w:link w:val="FuzeileZchn"/>
    <w:uiPriority w:val="99"/>
    <w:unhideWhenUsed/>
    <w:rsid w:val="002F18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18F5"/>
  </w:style>
  <w:style w:type="character" w:styleId="Hyperlink">
    <w:name w:val="Hyperlink"/>
    <w:basedOn w:val="Absatz-Standardschriftart"/>
    <w:uiPriority w:val="99"/>
    <w:unhideWhenUsed/>
    <w:rsid w:val="007E69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91954"/>
    <w:rPr>
      <w:color w:val="808080"/>
    </w:rPr>
  </w:style>
  <w:style w:type="table" w:styleId="Tabellenraster">
    <w:name w:val="Table Grid"/>
    <w:basedOn w:val="NormaleTabelle"/>
    <w:uiPriority w:val="59"/>
    <w:rsid w:val="003B5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3B56FC"/>
    <w:pPr>
      <w:ind w:left="720"/>
      <w:contextualSpacing/>
    </w:pPr>
  </w:style>
  <w:style w:type="paragraph" w:styleId="KeinLeerraum">
    <w:name w:val="No Spacing"/>
    <w:uiPriority w:val="1"/>
    <w:qFormat/>
    <w:rsid w:val="00CC4E96"/>
    <w:pPr>
      <w:spacing w:after="0" w:line="240" w:lineRule="auto"/>
    </w:pPr>
    <w:rPr>
      <w:rFonts w:ascii="Arial" w:hAnsi="Arial"/>
    </w:rPr>
  </w:style>
  <w:style w:type="paragraph" w:styleId="Sprechblasentext">
    <w:name w:val="Balloon Text"/>
    <w:basedOn w:val="Standard"/>
    <w:link w:val="SprechblasentextZchn"/>
    <w:uiPriority w:val="99"/>
    <w:semiHidden/>
    <w:unhideWhenUsed/>
    <w:rsid w:val="00822B5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2B5D"/>
    <w:rPr>
      <w:rFonts w:ascii="Segoe UI" w:hAnsi="Segoe UI" w:cs="Segoe UI"/>
      <w:sz w:val="18"/>
      <w:szCs w:val="18"/>
    </w:rPr>
  </w:style>
  <w:style w:type="paragraph" w:styleId="Kopfzeile">
    <w:name w:val="header"/>
    <w:basedOn w:val="Standard"/>
    <w:link w:val="KopfzeileZchn"/>
    <w:uiPriority w:val="99"/>
    <w:unhideWhenUsed/>
    <w:rsid w:val="002F18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18F5"/>
  </w:style>
  <w:style w:type="paragraph" w:styleId="Fuzeile">
    <w:name w:val="footer"/>
    <w:basedOn w:val="Standard"/>
    <w:link w:val="FuzeileZchn"/>
    <w:uiPriority w:val="99"/>
    <w:unhideWhenUsed/>
    <w:rsid w:val="002F18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18F5"/>
  </w:style>
  <w:style w:type="character" w:styleId="Hyperlink">
    <w:name w:val="Hyperlink"/>
    <w:basedOn w:val="Absatz-Standardschriftart"/>
    <w:uiPriority w:val="99"/>
    <w:unhideWhenUsed/>
    <w:rsid w:val="007E6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5925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 Kassel</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Julius</dc:creator>
  <cp:lastModifiedBy>user</cp:lastModifiedBy>
  <cp:revision>2</cp:revision>
  <cp:lastPrinted>2016-01-25T12:00:00Z</cp:lastPrinted>
  <dcterms:created xsi:type="dcterms:W3CDTF">2016-09-02T11:06:00Z</dcterms:created>
  <dcterms:modified xsi:type="dcterms:W3CDTF">2016-09-02T11:06:00Z</dcterms:modified>
</cp:coreProperties>
</file>